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675" w:rsidRPr="00B50761" w:rsidRDefault="00577675" w:rsidP="00577675">
      <w:pPr>
        <w:jc w:val="center"/>
        <w:rPr>
          <w:rFonts w:ascii="Arial" w:hAnsi="Arial"/>
          <w:i/>
          <w:lang w:val="en-GB"/>
        </w:rPr>
      </w:pPr>
      <w:r w:rsidRPr="00B50761">
        <w:rPr>
          <w:rFonts w:ascii="Arial" w:hAnsi="Arial"/>
          <w:i/>
          <w:lang w:val="en-GB"/>
        </w:rPr>
        <w:t>Curriculum Vitae of</w:t>
      </w:r>
    </w:p>
    <w:p w:rsidR="001E7BCB" w:rsidRPr="00B50761" w:rsidRDefault="00F1399B" w:rsidP="00577675">
      <w:pPr>
        <w:jc w:val="center"/>
        <w:rPr>
          <w:rFonts w:ascii="Arial" w:hAnsi="Arial"/>
          <w:b/>
          <w:lang w:val="en-GB"/>
        </w:rPr>
      </w:pPr>
      <w:r>
        <w:rPr>
          <w:rFonts w:ascii="Arial" w:hAnsi="Arial"/>
          <w:b/>
          <w:lang w:val="en-GB"/>
        </w:rPr>
        <w:t>Dr.</w:t>
      </w:r>
      <w:r w:rsidR="000349D8">
        <w:rPr>
          <w:rFonts w:ascii="Arial" w:hAnsi="Arial"/>
          <w:b/>
          <w:lang w:val="en-GB"/>
        </w:rPr>
        <w:t xml:space="preserve"> </w:t>
      </w:r>
      <w:r w:rsidR="00577675" w:rsidRPr="00B50761">
        <w:rPr>
          <w:rFonts w:ascii="Arial" w:hAnsi="Arial"/>
          <w:b/>
          <w:lang w:val="en-GB"/>
        </w:rPr>
        <w:t>Rowshan Mamtaz</w:t>
      </w:r>
    </w:p>
    <w:p w:rsidR="00577675" w:rsidRPr="00B50761" w:rsidRDefault="00A60867" w:rsidP="00577675">
      <w:pPr>
        <w:jc w:val="center"/>
        <w:rPr>
          <w:rFonts w:ascii="Arial" w:hAnsi="Arial" w:cs="Arial"/>
          <w:lang w:val="en-GB"/>
        </w:rPr>
      </w:pPr>
      <w:r w:rsidRPr="00432B4A">
        <w:rPr>
          <w:rFonts w:ascii="Arial" w:hAnsi="Arial" w:cs="Arial"/>
          <w:lang w:val="en-GB"/>
        </w:rPr>
        <w:t>Department of</w:t>
      </w:r>
      <w:r w:rsidR="00577675" w:rsidRPr="00432B4A">
        <w:rPr>
          <w:rFonts w:ascii="Arial" w:hAnsi="Arial" w:cs="Arial"/>
          <w:lang w:val="en-GB"/>
        </w:rPr>
        <w:t xml:space="preserve"> Civil Engineering</w:t>
      </w:r>
    </w:p>
    <w:p w:rsidR="00A60867" w:rsidRDefault="00A60867" w:rsidP="00577675">
      <w:pPr>
        <w:jc w:val="center"/>
        <w:rPr>
          <w:rFonts w:ascii="Arial" w:hAnsi="Arial" w:cs="Arial"/>
          <w:lang w:val="en-GB"/>
        </w:rPr>
      </w:pPr>
      <w:r>
        <w:rPr>
          <w:rFonts w:ascii="Arial" w:hAnsi="Arial" w:cs="Arial"/>
          <w:lang w:val="en-GB"/>
        </w:rPr>
        <w:t>Bangladesh University of Engineering and Technology (BUET)</w:t>
      </w:r>
    </w:p>
    <w:p w:rsidR="00577675" w:rsidRPr="00A60867" w:rsidRDefault="00F1399B" w:rsidP="00577675">
      <w:pPr>
        <w:jc w:val="center"/>
        <w:rPr>
          <w:rFonts w:ascii="Arial" w:hAnsi="Arial"/>
          <w:highlight w:val="yellow"/>
          <w:lang w:val="en-GB"/>
        </w:rPr>
      </w:pPr>
      <w:r w:rsidRPr="00E3144E">
        <w:rPr>
          <w:rFonts w:ascii="Arial" w:hAnsi="Arial"/>
          <w:lang w:val="en-GB"/>
        </w:rPr>
        <w:t>e</w:t>
      </w:r>
      <w:r w:rsidR="00577675" w:rsidRPr="00E3144E">
        <w:rPr>
          <w:rFonts w:ascii="Arial" w:hAnsi="Arial"/>
          <w:lang w:val="en-GB"/>
        </w:rPr>
        <w:t xml:space="preserve">mail: </w:t>
      </w:r>
      <w:hyperlink r:id="rId7" w:history="1">
        <w:r w:rsidR="00577675" w:rsidRPr="00E3144E">
          <w:rPr>
            <w:rStyle w:val="Hyperlink"/>
            <w:rFonts w:ascii="Arial" w:hAnsi="Arial"/>
            <w:lang w:val="en-GB"/>
          </w:rPr>
          <w:t>rowshan.mamtaz@</w:t>
        </w:r>
        <w:r w:rsidRPr="00E3144E">
          <w:rPr>
            <w:rStyle w:val="Hyperlink"/>
            <w:rFonts w:ascii="Arial" w:hAnsi="Arial"/>
            <w:lang w:val="en-GB"/>
          </w:rPr>
          <w:t>gmail.com</w:t>
        </w:r>
      </w:hyperlink>
      <w:r w:rsidR="00577675" w:rsidRPr="00E3144E">
        <w:rPr>
          <w:rFonts w:ascii="Arial" w:hAnsi="Arial"/>
          <w:lang w:val="en-GB"/>
        </w:rPr>
        <w:t xml:space="preserve">, </w:t>
      </w:r>
      <w:r w:rsidRPr="00E3144E">
        <w:rPr>
          <w:rFonts w:ascii="Arial" w:hAnsi="Arial"/>
          <w:lang w:val="en-GB"/>
        </w:rPr>
        <w:t>mamtaz@ce.buet.ac.bd</w:t>
      </w:r>
    </w:p>
    <w:p w:rsidR="00577675" w:rsidRDefault="00577675" w:rsidP="001E7BCB">
      <w:pPr>
        <w:jc w:val="both"/>
        <w:rPr>
          <w:rFonts w:ascii="Arial" w:hAnsi="Arial"/>
          <w:lang w:val="en-GB"/>
        </w:rPr>
      </w:pPr>
    </w:p>
    <w:p w:rsidR="00F1399B" w:rsidRPr="00B50761" w:rsidRDefault="00F1399B" w:rsidP="001E7BCB">
      <w:pPr>
        <w:jc w:val="both"/>
        <w:rPr>
          <w:rFonts w:ascii="Arial" w:hAnsi="Arial"/>
          <w:lang w:val="en-GB"/>
        </w:rPr>
      </w:pPr>
    </w:p>
    <w:p w:rsidR="00577675" w:rsidRPr="00B50761" w:rsidRDefault="00577675" w:rsidP="00577675">
      <w:pPr>
        <w:pStyle w:val="Heading4"/>
        <w:shd w:val="clear" w:color="auto" w:fill="C6D9F1"/>
        <w:rPr>
          <w:rFonts w:ascii="Arial" w:hAnsi="Arial" w:cs="Arial"/>
          <w:sz w:val="22"/>
          <w:szCs w:val="22"/>
          <w:lang w:val="en-GB"/>
        </w:rPr>
      </w:pPr>
      <w:r w:rsidRPr="00B50761">
        <w:rPr>
          <w:rFonts w:ascii="Arial" w:hAnsi="Arial" w:cs="Arial"/>
          <w:sz w:val="22"/>
          <w:szCs w:val="22"/>
          <w:lang w:val="en-GB"/>
        </w:rPr>
        <w:t>Profile</w:t>
      </w:r>
    </w:p>
    <w:p w:rsidR="00E367E4" w:rsidRDefault="00E367E4" w:rsidP="00577675">
      <w:pPr>
        <w:jc w:val="both"/>
        <w:rPr>
          <w:rFonts w:ascii="Arial" w:hAnsi="Arial" w:cs="Arial"/>
          <w:lang w:val="en-GB"/>
        </w:rPr>
      </w:pPr>
    </w:p>
    <w:p w:rsidR="00577675" w:rsidRPr="001A6546" w:rsidRDefault="006D018D" w:rsidP="00577675">
      <w:pPr>
        <w:jc w:val="both"/>
        <w:rPr>
          <w:rFonts w:ascii="Arial" w:hAnsi="Arial" w:cs="Arial"/>
          <w:lang w:val="en-GB"/>
        </w:rPr>
      </w:pPr>
      <w:r w:rsidRPr="001A6546">
        <w:rPr>
          <w:rFonts w:ascii="Arial" w:hAnsi="Arial" w:cs="Arial"/>
          <w:lang w:val="en-GB"/>
        </w:rPr>
        <w:t>About 2</w:t>
      </w:r>
      <w:r w:rsidR="003A6B2F">
        <w:rPr>
          <w:rFonts w:ascii="Arial" w:hAnsi="Arial" w:cs="Arial"/>
          <w:lang w:val="en-GB"/>
        </w:rPr>
        <w:t>6</w:t>
      </w:r>
      <w:r w:rsidRPr="001A6546">
        <w:rPr>
          <w:rFonts w:ascii="Arial" w:hAnsi="Arial" w:cs="Arial"/>
          <w:lang w:val="en-GB"/>
        </w:rPr>
        <w:t xml:space="preserve"> years of e</w:t>
      </w:r>
      <w:r w:rsidR="00E367E4" w:rsidRPr="001A6546">
        <w:rPr>
          <w:rFonts w:ascii="Arial" w:hAnsi="Arial" w:cs="Arial"/>
          <w:lang w:val="en-GB"/>
        </w:rPr>
        <w:t>xperience in Environmental Engineering and Management. Involved in teaching undergraduate and graduate program</w:t>
      </w:r>
      <w:r w:rsidRPr="001A6546">
        <w:rPr>
          <w:rFonts w:ascii="Arial" w:hAnsi="Arial" w:cs="Arial"/>
          <w:lang w:val="en-GB"/>
        </w:rPr>
        <w:t>s</w:t>
      </w:r>
      <w:r w:rsidR="00E367E4" w:rsidRPr="001A6546">
        <w:rPr>
          <w:rFonts w:ascii="Arial" w:hAnsi="Arial" w:cs="Arial"/>
          <w:lang w:val="en-GB"/>
        </w:rPr>
        <w:t xml:space="preserve"> and conducting research works in relevant areas since 1991. Well conversant with </w:t>
      </w:r>
      <w:r w:rsidR="00582E04" w:rsidRPr="001A6546">
        <w:rPr>
          <w:rFonts w:ascii="Arial" w:hAnsi="Arial" w:cs="Arial"/>
          <w:lang w:val="en-GB"/>
        </w:rPr>
        <w:t xml:space="preserve">the topics such as </w:t>
      </w:r>
      <w:r w:rsidR="00E367E4" w:rsidRPr="001A6546">
        <w:rPr>
          <w:rFonts w:ascii="Arial" w:hAnsi="Arial" w:cs="Arial"/>
          <w:lang w:val="en-GB"/>
        </w:rPr>
        <w:t>water and wastewater engineering, drainage system</w:t>
      </w:r>
      <w:r w:rsidR="00582E04" w:rsidRPr="001A6546">
        <w:rPr>
          <w:rFonts w:ascii="Arial" w:hAnsi="Arial" w:cs="Arial"/>
          <w:lang w:val="en-GB"/>
        </w:rPr>
        <w:t xml:space="preserve"> design</w:t>
      </w:r>
      <w:r w:rsidR="00E367E4" w:rsidRPr="001A6546">
        <w:rPr>
          <w:rFonts w:ascii="Arial" w:hAnsi="Arial" w:cs="Arial"/>
          <w:lang w:val="en-GB"/>
        </w:rPr>
        <w:t xml:space="preserve">, </w:t>
      </w:r>
      <w:r w:rsidR="00582E04" w:rsidRPr="001A6546">
        <w:rPr>
          <w:rFonts w:ascii="Arial" w:hAnsi="Arial" w:cs="Arial"/>
          <w:lang w:val="en-GB"/>
        </w:rPr>
        <w:t xml:space="preserve">low-cost sanitation technologies, waste management and pollution control, </w:t>
      </w:r>
      <w:r w:rsidR="00E367E4" w:rsidRPr="001A6546">
        <w:rPr>
          <w:rFonts w:ascii="Arial" w:hAnsi="Arial" w:cs="Arial"/>
          <w:lang w:val="en-GB"/>
        </w:rPr>
        <w:t>environmental impact assessment and sustainable development.</w:t>
      </w:r>
      <w:r w:rsidR="003A6B2F">
        <w:rPr>
          <w:rFonts w:ascii="Arial" w:hAnsi="Arial" w:cs="Arial"/>
          <w:lang w:val="en-GB"/>
        </w:rPr>
        <w:t xml:space="preserve"> </w:t>
      </w:r>
      <w:r w:rsidRPr="001A6546">
        <w:rPr>
          <w:rFonts w:ascii="Arial" w:hAnsi="Arial" w:cs="Arial"/>
          <w:lang w:val="en-GB"/>
        </w:rPr>
        <w:t>Undertook projects in relevant areas for various external clients.</w:t>
      </w:r>
    </w:p>
    <w:p w:rsidR="00E367E4" w:rsidRPr="001A6546" w:rsidRDefault="00E367E4" w:rsidP="00577675">
      <w:pPr>
        <w:jc w:val="both"/>
        <w:rPr>
          <w:rFonts w:ascii="Arial" w:hAnsi="Arial" w:cs="Arial"/>
          <w:lang w:val="en-GB"/>
        </w:rPr>
      </w:pPr>
    </w:p>
    <w:p w:rsidR="00577675" w:rsidRPr="001A6546" w:rsidRDefault="00577675" w:rsidP="00577675">
      <w:pPr>
        <w:jc w:val="both"/>
        <w:rPr>
          <w:rFonts w:ascii="Arial" w:hAnsi="Arial" w:cs="Arial"/>
          <w:lang w:val="en-GB"/>
        </w:rPr>
      </w:pPr>
      <w:r w:rsidRPr="001A6546">
        <w:rPr>
          <w:rFonts w:ascii="Arial" w:hAnsi="Arial" w:cs="Arial"/>
          <w:lang w:val="en-GB"/>
        </w:rPr>
        <w:t xml:space="preserve">Received Commonwealth Scholarship for PhD Research </w:t>
      </w:r>
      <w:r w:rsidR="00197D29" w:rsidRPr="001A6546">
        <w:rPr>
          <w:rFonts w:ascii="Arial" w:hAnsi="Arial" w:cs="Arial"/>
          <w:lang w:val="en-GB"/>
        </w:rPr>
        <w:t xml:space="preserve">at the University of Strathclyde </w:t>
      </w:r>
      <w:r w:rsidRPr="001A6546">
        <w:rPr>
          <w:rFonts w:ascii="Arial" w:hAnsi="Arial" w:cs="Arial"/>
          <w:lang w:val="en-GB"/>
        </w:rPr>
        <w:t xml:space="preserve">in </w:t>
      </w:r>
      <w:r w:rsidR="00197D29" w:rsidRPr="001A6546">
        <w:rPr>
          <w:rFonts w:ascii="Arial" w:hAnsi="Arial" w:cs="Arial"/>
          <w:lang w:val="en-GB"/>
        </w:rPr>
        <w:t>Scotland (1997-2000)</w:t>
      </w:r>
      <w:r w:rsidRPr="001A6546">
        <w:rPr>
          <w:rFonts w:ascii="Arial" w:hAnsi="Arial" w:cs="Arial"/>
          <w:lang w:val="en-GB"/>
        </w:rPr>
        <w:t xml:space="preserve">.Conducted a post-doctoral research </w:t>
      </w:r>
      <w:r w:rsidR="00582E04" w:rsidRPr="001A6546">
        <w:rPr>
          <w:rFonts w:ascii="Arial" w:hAnsi="Arial" w:cs="Arial"/>
          <w:lang w:val="en-GB"/>
        </w:rPr>
        <w:t xml:space="preserve">work </w:t>
      </w:r>
      <w:r w:rsidRPr="001A6546">
        <w:rPr>
          <w:rFonts w:ascii="Arial" w:hAnsi="Arial" w:cs="Arial"/>
          <w:lang w:val="en-GB"/>
        </w:rPr>
        <w:t>at RMIT University on Selection of a Coagulant for Colour Removal from a Manganese Containing Water (July 2008-09).</w:t>
      </w:r>
    </w:p>
    <w:p w:rsidR="00197D29" w:rsidRPr="00B50761" w:rsidRDefault="00197D29" w:rsidP="00577675">
      <w:pPr>
        <w:jc w:val="both"/>
        <w:rPr>
          <w:rFonts w:ascii="Arial" w:hAnsi="Arial"/>
          <w:lang w:val="en-GB"/>
        </w:rPr>
      </w:pPr>
    </w:p>
    <w:p w:rsidR="00577675" w:rsidRPr="00B50761" w:rsidRDefault="00577675" w:rsidP="001E7BCB">
      <w:pPr>
        <w:jc w:val="both"/>
        <w:rPr>
          <w:rFonts w:ascii="Arial" w:hAnsi="Arial"/>
          <w:lang w:val="en-GB"/>
        </w:rPr>
      </w:pPr>
    </w:p>
    <w:p w:rsidR="001E7BCB" w:rsidRPr="00B50761" w:rsidRDefault="001E7BCB" w:rsidP="001E7BCB">
      <w:pPr>
        <w:pStyle w:val="Heading4"/>
        <w:shd w:val="clear" w:color="auto" w:fill="C6D9F1"/>
        <w:rPr>
          <w:rFonts w:ascii="Arial" w:hAnsi="Arial" w:cs="Arial"/>
          <w:sz w:val="22"/>
          <w:szCs w:val="22"/>
          <w:lang w:val="en-GB"/>
        </w:rPr>
      </w:pPr>
      <w:r w:rsidRPr="00B50761">
        <w:rPr>
          <w:rFonts w:ascii="Arial" w:hAnsi="Arial" w:cs="Arial"/>
          <w:sz w:val="22"/>
          <w:szCs w:val="22"/>
          <w:lang w:val="en-GB"/>
        </w:rPr>
        <w:t>Present Role</w:t>
      </w:r>
    </w:p>
    <w:p w:rsidR="001E7BCB" w:rsidRPr="00B50761" w:rsidRDefault="001E7BCB" w:rsidP="001E7BCB">
      <w:pPr>
        <w:jc w:val="both"/>
        <w:rPr>
          <w:rFonts w:ascii="Arial" w:hAnsi="Arial" w:cs="Arial"/>
          <w:lang w:val="en-GB"/>
        </w:rPr>
      </w:pPr>
    </w:p>
    <w:p w:rsidR="004B4CE0" w:rsidRPr="001A6546" w:rsidRDefault="004B4CE0" w:rsidP="004B4CE0">
      <w:pPr>
        <w:jc w:val="both"/>
        <w:rPr>
          <w:rFonts w:ascii="Arial" w:hAnsi="Arial" w:cs="Arial"/>
          <w:lang w:val="en-GB"/>
        </w:rPr>
      </w:pPr>
      <w:r w:rsidRPr="001A6546">
        <w:rPr>
          <w:rFonts w:ascii="Arial" w:hAnsi="Arial" w:cs="Arial"/>
          <w:lang w:val="en-GB"/>
        </w:rPr>
        <w:t xml:space="preserve">Professor, Department of Civil Engineering, Bangladesh University of Engineering and Technology (BUET) and </w:t>
      </w:r>
    </w:p>
    <w:p w:rsidR="001E7BCB" w:rsidRPr="001A6546" w:rsidRDefault="004B4CE0" w:rsidP="004B4CE0">
      <w:pPr>
        <w:jc w:val="both"/>
        <w:rPr>
          <w:rFonts w:ascii="Arial" w:hAnsi="Arial" w:cs="Arial"/>
          <w:lang w:val="en-GB"/>
        </w:rPr>
      </w:pPr>
      <w:r w:rsidRPr="001A6546">
        <w:rPr>
          <w:rFonts w:ascii="Arial" w:hAnsi="Arial" w:cs="Arial"/>
          <w:lang w:val="en-GB"/>
        </w:rPr>
        <w:t>Director, Centre for Environmental and Resource Management (CERM), BUET</w:t>
      </w:r>
      <w:r w:rsidR="004A709C" w:rsidRPr="001A6546">
        <w:rPr>
          <w:rFonts w:ascii="Arial" w:hAnsi="Arial" w:cs="Arial"/>
          <w:lang w:val="en-GB"/>
        </w:rPr>
        <w:t>.</w:t>
      </w:r>
    </w:p>
    <w:p w:rsidR="00841BE3" w:rsidRPr="00B50761" w:rsidRDefault="00841BE3" w:rsidP="00494993">
      <w:pPr>
        <w:jc w:val="both"/>
        <w:rPr>
          <w:rFonts w:ascii="Arial" w:hAnsi="Arial" w:cs="Arial"/>
          <w:lang w:val="en-GB"/>
        </w:rPr>
      </w:pPr>
    </w:p>
    <w:p w:rsidR="00266E22" w:rsidRPr="00B50761" w:rsidRDefault="00446078" w:rsidP="00446078">
      <w:pPr>
        <w:shd w:val="clear" w:color="auto" w:fill="C6D9F1"/>
        <w:jc w:val="both"/>
        <w:rPr>
          <w:rFonts w:ascii="Arial" w:hAnsi="Arial" w:cs="Arial"/>
          <w:b/>
          <w:sz w:val="22"/>
          <w:szCs w:val="22"/>
          <w:lang w:val="en-GB"/>
        </w:rPr>
      </w:pPr>
      <w:r w:rsidRPr="00B50761">
        <w:rPr>
          <w:rFonts w:ascii="Arial" w:hAnsi="Arial" w:cs="Arial"/>
          <w:b/>
          <w:sz w:val="22"/>
          <w:szCs w:val="22"/>
          <w:lang w:val="en-GB"/>
        </w:rPr>
        <w:t>Academic Qualifications</w:t>
      </w:r>
    </w:p>
    <w:p w:rsidR="00266E22" w:rsidRPr="00B50761" w:rsidRDefault="00266E22" w:rsidP="00494993">
      <w:pPr>
        <w:jc w:val="both"/>
        <w:rPr>
          <w:rFonts w:ascii="Arial" w:hAnsi="Arial" w:cs="Arial"/>
          <w:lang w:val="en-GB"/>
        </w:rPr>
      </w:pPr>
    </w:p>
    <w:p w:rsidR="00D8325E" w:rsidRPr="001A6546" w:rsidRDefault="00D8325E" w:rsidP="00D8325E">
      <w:pPr>
        <w:numPr>
          <w:ilvl w:val="0"/>
          <w:numId w:val="17"/>
        </w:numPr>
        <w:spacing w:after="120"/>
        <w:ind w:left="714" w:hanging="357"/>
        <w:rPr>
          <w:rFonts w:ascii="Arial" w:hAnsi="Arial" w:cs="Arial"/>
          <w:lang w:val="en-GB"/>
        </w:rPr>
      </w:pPr>
      <w:r w:rsidRPr="001A6546">
        <w:rPr>
          <w:rFonts w:ascii="Arial" w:hAnsi="Arial" w:cs="Arial"/>
          <w:lang w:val="en-GB"/>
        </w:rPr>
        <w:t>Ph.D. (Civil Engineering),  University of Strathclyde, UK, 2000 (Research on “Low cost technology for removal of arsenic from water with particular reference to Bangladesh”)</w:t>
      </w:r>
    </w:p>
    <w:p w:rsidR="00D8325E" w:rsidRPr="001A6546" w:rsidRDefault="00D8325E" w:rsidP="00D8325E">
      <w:pPr>
        <w:numPr>
          <w:ilvl w:val="0"/>
          <w:numId w:val="17"/>
        </w:numPr>
        <w:spacing w:after="120"/>
        <w:ind w:left="714" w:hanging="357"/>
        <w:rPr>
          <w:rFonts w:ascii="Arial" w:hAnsi="Arial" w:cs="Arial"/>
          <w:lang w:val="en-GB"/>
        </w:rPr>
      </w:pPr>
      <w:r w:rsidRPr="001A6546">
        <w:rPr>
          <w:rFonts w:ascii="Arial" w:hAnsi="Arial" w:cs="Arial"/>
          <w:lang w:val="en-GB"/>
        </w:rPr>
        <w:t>M. Sc. Engg. (Civil), Bangladesh University of Engineering and Technology (BUET), Dhaka, 1993 (Research on “ Development of Short Duration Rainfall Equation for design of Urban Drainage Systems in Bangladesh”)</w:t>
      </w:r>
    </w:p>
    <w:p w:rsidR="00242775" w:rsidRPr="001A6546" w:rsidRDefault="00D8325E" w:rsidP="00D8325E">
      <w:pPr>
        <w:numPr>
          <w:ilvl w:val="0"/>
          <w:numId w:val="17"/>
        </w:numPr>
        <w:spacing w:after="120"/>
        <w:ind w:left="714" w:hanging="357"/>
        <w:rPr>
          <w:rFonts w:ascii="Arial" w:hAnsi="Arial" w:cs="Arial"/>
          <w:lang w:val="en-GB"/>
        </w:rPr>
      </w:pPr>
      <w:r w:rsidRPr="001A6546">
        <w:rPr>
          <w:rFonts w:ascii="Arial" w:hAnsi="Arial" w:cs="Arial"/>
          <w:lang w:val="en-GB"/>
        </w:rPr>
        <w:t>B.Sc. Engg. (Civil), Bangladesh University of Engineering and Technology (BUET), Dhaka, 1991</w:t>
      </w:r>
    </w:p>
    <w:p w:rsidR="00704B7F" w:rsidRPr="00B50761" w:rsidRDefault="00704B7F" w:rsidP="00704B7F">
      <w:pPr>
        <w:spacing w:after="120"/>
        <w:rPr>
          <w:rFonts w:ascii="Arial" w:hAnsi="Arial" w:cs="Arial"/>
          <w:lang w:val="en-GB"/>
        </w:rPr>
      </w:pPr>
    </w:p>
    <w:p w:rsidR="000C525F" w:rsidRDefault="000C525F" w:rsidP="00446078">
      <w:pPr>
        <w:shd w:val="clear" w:color="auto" w:fill="C6D9F1"/>
        <w:jc w:val="both"/>
        <w:rPr>
          <w:rFonts w:ascii="Arial" w:hAnsi="Arial" w:cs="Arial"/>
          <w:b/>
          <w:sz w:val="22"/>
          <w:szCs w:val="22"/>
          <w:lang w:val="en-GB"/>
        </w:rPr>
      </w:pPr>
      <w:r>
        <w:rPr>
          <w:rFonts w:ascii="Arial" w:hAnsi="Arial" w:cs="Arial"/>
          <w:b/>
          <w:sz w:val="22"/>
          <w:szCs w:val="22"/>
          <w:lang w:val="en-GB"/>
        </w:rPr>
        <w:t xml:space="preserve">Employment Record and </w:t>
      </w:r>
    </w:p>
    <w:p w:rsidR="00242775" w:rsidRPr="00B50761" w:rsidRDefault="006A3AC8" w:rsidP="00446078">
      <w:pPr>
        <w:shd w:val="clear" w:color="auto" w:fill="C6D9F1"/>
        <w:jc w:val="both"/>
        <w:rPr>
          <w:rFonts w:ascii="Arial" w:hAnsi="Arial" w:cs="Arial"/>
          <w:b/>
          <w:sz w:val="22"/>
          <w:szCs w:val="22"/>
          <w:lang w:val="en-GB"/>
        </w:rPr>
      </w:pPr>
      <w:r w:rsidRPr="00B50761">
        <w:rPr>
          <w:rFonts w:ascii="Arial" w:hAnsi="Arial" w:cs="Arial"/>
          <w:b/>
          <w:sz w:val="22"/>
          <w:szCs w:val="22"/>
          <w:lang w:val="en-GB"/>
        </w:rPr>
        <w:t xml:space="preserve">Work </w:t>
      </w:r>
      <w:r w:rsidR="00446078" w:rsidRPr="00B50761">
        <w:rPr>
          <w:rFonts w:ascii="Arial" w:hAnsi="Arial" w:cs="Arial"/>
          <w:b/>
          <w:sz w:val="22"/>
          <w:szCs w:val="22"/>
          <w:lang w:val="en-GB"/>
        </w:rPr>
        <w:t>Experience</w:t>
      </w:r>
    </w:p>
    <w:p w:rsidR="00515A1C" w:rsidRPr="00B50761" w:rsidRDefault="00515A1C" w:rsidP="00084582">
      <w:pPr>
        <w:tabs>
          <w:tab w:val="left" w:pos="3330"/>
        </w:tabs>
        <w:jc w:val="both"/>
        <w:rPr>
          <w:rFonts w:ascii="Arial" w:hAnsi="Arial" w:cs="Arial"/>
          <w:lang w:val="en-GB"/>
        </w:rPr>
      </w:pPr>
    </w:p>
    <w:p w:rsidR="001A6546" w:rsidRPr="00B50761" w:rsidRDefault="001A6546" w:rsidP="001A6546">
      <w:pPr>
        <w:spacing w:after="120"/>
        <w:rPr>
          <w:rFonts w:ascii="Arial" w:hAnsi="Arial" w:cs="Arial"/>
          <w:lang w:val="en-GB"/>
        </w:rPr>
      </w:pPr>
      <w:r w:rsidRPr="00FA3EA5">
        <w:rPr>
          <w:rFonts w:ascii="Arial" w:hAnsi="Arial" w:cs="Arial"/>
          <w:b/>
        </w:rPr>
        <w:t>Bangladesh University of Engineering and Technology (BUET)</w:t>
      </w:r>
    </w:p>
    <w:p w:rsidR="001A6546" w:rsidRPr="001A6546" w:rsidRDefault="001A6546" w:rsidP="001A6546">
      <w:pPr>
        <w:pStyle w:val="ListParagraph"/>
        <w:numPr>
          <w:ilvl w:val="0"/>
          <w:numId w:val="21"/>
        </w:numPr>
        <w:spacing w:after="120"/>
        <w:rPr>
          <w:rFonts w:ascii="Arial" w:hAnsi="Arial" w:cs="Arial"/>
          <w:b/>
        </w:rPr>
      </w:pPr>
      <w:r w:rsidRPr="001A6546">
        <w:rPr>
          <w:rFonts w:ascii="Arial" w:hAnsi="Arial" w:cs="Arial"/>
          <w:b/>
        </w:rPr>
        <w:t xml:space="preserve">Professor, June 2008 – </w:t>
      </w:r>
      <w:r w:rsidR="004C0506">
        <w:rPr>
          <w:rFonts w:ascii="Arial" w:hAnsi="Arial" w:cs="Arial"/>
          <w:b/>
        </w:rPr>
        <w:t>to Date</w:t>
      </w:r>
    </w:p>
    <w:p w:rsidR="001A6546" w:rsidRPr="001A6546" w:rsidRDefault="001A6546" w:rsidP="001A6546">
      <w:pPr>
        <w:pStyle w:val="ListParagraph"/>
        <w:numPr>
          <w:ilvl w:val="0"/>
          <w:numId w:val="21"/>
        </w:numPr>
        <w:spacing w:after="120"/>
        <w:rPr>
          <w:rFonts w:ascii="Arial" w:hAnsi="Arial" w:cs="Arial"/>
          <w:b/>
        </w:rPr>
      </w:pPr>
      <w:r w:rsidRPr="001A6546">
        <w:rPr>
          <w:rFonts w:ascii="Arial" w:hAnsi="Arial" w:cs="Arial"/>
          <w:b/>
        </w:rPr>
        <w:t>Associate Professor, October 2000 – May 2008</w:t>
      </w:r>
    </w:p>
    <w:p w:rsidR="001A6546" w:rsidRPr="001A6546" w:rsidRDefault="001A6546" w:rsidP="001A6546">
      <w:pPr>
        <w:pStyle w:val="ListParagraph"/>
        <w:numPr>
          <w:ilvl w:val="0"/>
          <w:numId w:val="21"/>
        </w:numPr>
        <w:spacing w:after="120"/>
        <w:rPr>
          <w:rFonts w:ascii="Arial" w:hAnsi="Arial" w:cs="Arial"/>
          <w:b/>
        </w:rPr>
      </w:pPr>
      <w:r w:rsidRPr="001A6546">
        <w:rPr>
          <w:rFonts w:ascii="Arial" w:hAnsi="Arial" w:cs="Arial"/>
          <w:b/>
        </w:rPr>
        <w:t>Assistant Professor, January 1994 – October 2000</w:t>
      </w:r>
    </w:p>
    <w:p w:rsidR="001A6546" w:rsidRPr="001A6546" w:rsidRDefault="001A6546" w:rsidP="001A6546">
      <w:pPr>
        <w:pStyle w:val="ListParagraph"/>
        <w:numPr>
          <w:ilvl w:val="0"/>
          <w:numId w:val="21"/>
        </w:numPr>
        <w:spacing w:after="120"/>
        <w:rPr>
          <w:rFonts w:ascii="Arial" w:hAnsi="Arial" w:cs="Arial"/>
          <w:b/>
          <w:lang w:val="en-GB"/>
        </w:rPr>
      </w:pPr>
      <w:r w:rsidRPr="001A6546">
        <w:rPr>
          <w:rFonts w:ascii="Arial" w:hAnsi="Arial" w:cs="Arial"/>
          <w:b/>
        </w:rPr>
        <w:t>Lecturer, June 1991 – January 1994</w:t>
      </w:r>
    </w:p>
    <w:p w:rsidR="001A6546" w:rsidRPr="001A6546" w:rsidRDefault="001A6546" w:rsidP="001A6546">
      <w:pPr>
        <w:tabs>
          <w:tab w:val="left" w:pos="3330"/>
        </w:tabs>
        <w:jc w:val="both"/>
        <w:rPr>
          <w:rFonts w:ascii="Arial" w:hAnsi="Arial" w:cs="Arial"/>
          <w:lang w:val="en-GB"/>
        </w:rPr>
      </w:pPr>
      <w:r w:rsidRPr="001A6546">
        <w:rPr>
          <w:rFonts w:ascii="Arial" w:hAnsi="Arial" w:cs="Arial"/>
          <w:lang w:val="en-GB"/>
        </w:rPr>
        <w:t>Responsible for teaching and research works on environmental engineering in undergraduate and postgraduate level. Environmental engineering courses included water and wastewater engineering, environmental management and sustainable development, solid waste management and environmental auditing. Also offered laboratory courses on relevant subjects. Supervised research topics included water supply and sanitation practices in urban and rural areas, treatment of tannery wastewater, groundwater pollution from landfill sites and environmental impact assessment.</w:t>
      </w:r>
    </w:p>
    <w:p w:rsidR="001A6546" w:rsidRDefault="001A6546" w:rsidP="00F1399B">
      <w:pPr>
        <w:spacing w:after="120"/>
        <w:rPr>
          <w:rFonts w:ascii="Arial" w:hAnsi="Arial" w:cs="Arial"/>
          <w:b/>
        </w:rPr>
      </w:pPr>
    </w:p>
    <w:p w:rsidR="00F1399B" w:rsidRDefault="00F1399B" w:rsidP="00453BA4">
      <w:pPr>
        <w:spacing w:after="120"/>
        <w:rPr>
          <w:rFonts w:ascii="Arial" w:hAnsi="Arial" w:cs="Arial"/>
          <w:b/>
        </w:rPr>
      </w:pPr>
      <w:r>
        <w:rPr>
          <w:rFonts w:ascii="Arial" w:hAnsi="Arial" w:cs="Arial"/>
          <w:b/>
        </w:rPr>
        <w:lastRenderedPageBreak/>
        <w:t xml:space="preserve">Director, Centre for </w:t>
      </w:r>
      <w:r w:rsidR="0084717E">
        <w:rPr>
          <w:rFonts w:ascii="Arial" w:hAnsi="Arial" w:cs="Arial"/>
          <w:b/>
        </w:rPr>
        <w:t>Environmental</w:t>
      </w:r>
      <w:r>
        <w:rPr>
          <w:rFonts w:ascii="Arial" w:hAnsi="Arial" w:cs="Arial"/>
          <w:b/>
        </w:rPr>
        <w:t xml:space="preserve"> and Resource Management (CERM), BUET, Bangladesh, December 2014</w:t>
      </w:r>
      <w:r w:rsidR="0084717E">
        <w:rPr>
          <w:rFonts w:ascii="Arial" w:hAnsi="Arial" w:cs="Arial"/>
          <w:b/>
        </w:rPr>
        <w:t xml:space="preserve"> to Date</w:t>
      </w:r>
    </w:p>
    <w:p w:rsidR="0084717E" w:rsidRPr="001A6546" w:rsidRDefault="0081274F" w:rsidP="00453BA4">
      <w:pPr>
        <w:spacing w:after="120"/>
        <w:rPr>
          <w:rFonts w:ascii="Arial" w:hAnsi="Arial" w:cs="Arial"/>
          <w:b/>
          <w:lang w:val="en-GB"/>
        </w:rPr>
      </w:pPr>
      <w:r w:rsidRPr="001A6546">
        <w:rPr>
          <w:rFonts w:ascii="Arial" w:hAnsi="Arial" w:cs="Arial"/>
        </w:rPr>
        <w:t>R</w:t>
      </w:r>
      <w:r w:rsidR="0015661C" w:rsidRPr="001A6546">
        <w:rPr>
          <w:rFonts w:ascii="Arial" w:hAnsi="Arial" w:cs="Arial"/>
        </w:rPr>
        <w:t>esponsibilit</w:t>
      </w:r>
      <w:r w:rsidR="00F24D83" w:rsidRPr="001A6546">
        <w:rPr>
          <w:rFonts w:ascii="Arial" w:hAnsi="Arial" w:cs="Arial"/>
        </w:rPr>
        <w:t>ies</w:t>
      </w:r>
      <w:r w:rsidR="001A6546" w:rsidRPr="001A6546">
        <w:rPr>
          <w:rFonts w:ascii="Arial" w:hAnsi="Arial" w:cs="Arial"/>
        </w:rPr>
        <w:t xml:space="preserve"> </w:t>
      </w:r>
      <w:r w:rsidRPr="001A6546">
        <w:rPr>
          <w:rFonts w:ascii="Arial" w:hAnsi="Arial" w:cs="Arial"/>
        </w:rPr>
        <w:t>as D</w:t>
      </w:r>
      <w:r w:rsidR="0015661C" w:rsidRPr="001A6546">
        <w:rPr>
          <w:rFonts w:ascii="Arial" w:hAnsi="Arial" w:cs="Arial"/>
        </w:rPr>
        <w:t>irector of CERM</w:t>
      </w:r>
      <w:r w:rsidRPr="001A6546">
        <w:rPr>
          <w:rFonts w:ascii="Arial" w:hAnsi="Arial" w:cs="Arial"/>
        </w:rPr>
        <w:t xml:space="preserve"> include </w:t>
      </w:r>
      <w:r w:rsidR="00D10A7E" w:rsidRPr="001A6546">
        <w:rPr>
          <w:rFonts w:ascii="Arial" w:hAnsi="Arial" w:cs="Arial"/>
        </w:rPr>
        <w:t>developing capacity building to promote</w:t>
      </w:r>
      <w:r w:rsidR="003A6B2F">
        <w:rPr>
          <w:rFonts w:ascii="Arial" w:hAnsi="Arial" w:cs="Arial"/>
        </w:rPr>
        <w:t xml:space="preserve"> </w:t>
      </w:r>
      <w:r w:rsidR="00D10A7E" w:rsidRPr="001A6546">
        <w:rPr>
          <w:rFonts w:ascii="Arial" w:hAnsi="Arial" w:cs="Arial"/>
        </w:rPr>
        <w:t>environmental</w:t>
      </w:r>
      <w:r w:rsidRPr="001A6546">
        <w:rPr>
          <w:rFonts w:ascii="Arial" w:hAnsi="Arial" w:cs="Arial"/>
        </w:rPr>
        <w:t xml:space="preserve"> research</w:t>
      </w:r>
      <w:r w:rsidR="00D10A7E" w:rsidRPr="001A6546">
        <w:rPr>
          <w:rFonts w:ascii="Arial" w:hAnsi="Arial" w:cs="Arial"/>
        </w:rPr>
        <w:t>,</w:t>
      </w:r>
      <w:r w:rsidR="003A6B2F">
        <w:rPr>
          <w:rFonts w:ascii="Arial" w:hAnsi="Arial" w:cs="Arial"/>
        </w:rPr>
        <w:t xml:space="preserve"> </w:t>
      </w:r>
      <w:r w:rsidR="00D10A7E" w:rsidRPr="001A6546">
        <w:rPr>
          <w:rFonts w:ascii="Arial" w:hAnsi="Arial" w:cs="Arial"/>
        </w:rPr>
        <w:t>organizing</w:t>
      </w:r>
      <w:r w:rsidR="0015661C" w:rsidRPr="001A6546">
        <w:rPr>
          <w:rFonts w:ascii="Arial" w:hAnsi="Arial" w:cs="Arial"/>
        </w:rPr>
        <w:t xml:space="preserve"> project oriented training </w:t>
      </w:r>
      <w:r w:rsidR="00D10A7E" w:rsidRPr="001A6546">
        <w:rPr>
          <w:rFonts w:ascii="Arial" w:hAnsi="Arial" w:cs="Arial"/>
        </w:rPr>
        <w:t xml:space="preserve">program </w:t>
      </w:r>
      <w:r w:rsidR="0015661C" w:rsidRPr="001A6546">
        <w:rPr>
          <w:rFonts w:ascii="Arial" w:hAnsi="Arial" w:cs="Arial"/>
        </w:rPr>
        <w:t>to professionals or industries</w:t>
      </w:r>
      <w:r w:rsidR="00F24D83" w:rsidRPr="001A6546">
        <w:rPr>
          <w:rFonts w:ascii="Arial" w:hAnsi="Arial" w:cs="Arial"/>
        </w:rPr>
        <w:t xml:space="preserve"> and</w:t>
      </w:r>
      <w:r w:rsidR="0015661C" w:rsidRPr="001A6546">
        <w:rPr>
          <w:rFonts w:ascii="Arial" w:hAnsi="Arial" w:cs="Arial"/>
        </w:rPr>
        <w:t xml:space="preserve"> other development agencies </w:t>
      </w:r>
      <w:r w:rsidR="00F24D83" w:rsidRPr="001A6546">
        <w:rPr>
          <w:rFonts w:ascii="Arial" w:hAnsi="Arial" w:cs="Arial"/>
        </w:rPr>
        <w:t>and develop</w:t>
      </w:r>
      <w:r w:rsidRPr="001A6546">
        <w:rPr>
          <w:rFonts w:ascii="Arial" w:hAnsi="Arial" w:cs="Arial"/>
        </w:rPr>
        <w:t>ing</w:t>
      </w:r>
      <w:r w:rsidR="00F24D83" w:rsidRPr="001A6546">
        <w:rPr>
          <w:rFonts w:ascii="Arial" w:hAnsi="Arial" w:cs="Arial"/>
        </w:rPr>
        <w:t xml:space="preserve"> linkages with national, regional and international environmental organizations.</w:t>
      </w:r>
    </w:p>
    <w:p w:rsidR="00F47417" w:rsidRPr="00B50761" w:rsidRDefault="002872C3" w:rsidP="00453BA4">
      <w:pPr>
        <w:spacing w:after="120"/>
        <w:rPr>
          <w:rFonts w:ascii="Arial" w:hAnsi="Arial" w:cs="Arial"/>
          <w:b/>
          <w:lang w:val="en-GB"/>
        </w:rPr>
      </w:pPr>
      <w:r w:rsidRPr="0081274F">
        <w:rPr>
          <w:rFonts w:ascii="Arial" w:hAnsi="Arial" w:cs="Arial"/>
          <w:b/>
          <w:lang w:val="en-GB"/>
        </w:rPr>
        <w:t>Part-time Academic, UTS</w:t>
      </w:r>
      <w:r w:rsidR="00197D29" w:rsidRPr="0081274F">
        <w:rPr>
          <w:rFonts w:ascii="Arial" w:hAnsi="Arial" w:cs="Arial"/>
          <w:b/>
          <w:lang w:val="en-GB"/>
        </w:rPr>
        <w:t xml:space="preserve">, Sydney, </w:t>
      </w:r>
      <w:r w:rsidR="0081274F" w:rsidRPr="0081274F">
        <w:rPr>
          <w:rFonts w:ascii="Arial" w:hAnsi="Arial" w:cs="Arial"/>
          <w:b/>
          <w:lang w:val="en-GB"/>
        </w:rPr>
        <w:t>August</w:t>
      </w:r>
      <w:r w:rsidRPr="0081274F">
        <w:rPr>
          <w:rFonts w:ascii="Arial" w:hAnsi="Arial" w:cs="Arial"/>
          <w:b/>
          <w:lang w:val="en-GB"/>
        </w:rPr>
        <w:t xml:space="preserve"> 2011 to </w:t>
      </w:r>
      <w:r w:rsidR="00F1399B" w:rsidRPr="0081274F">
        <w:rPr>
          <w:rFonts w:ascii="Arial" w:hAnsi="Arial" w:cs="Arial"/>
          <w:b/>
          <w:lang w:val="en-GB"/>
        </w:rPr>
        <w:t>March 2014</w:t>
      </w:r>
    </w:p>
    <w:p w:rsidR="008E4B28" w:rsidRPr="001A6546" w:rsidRDefault="008E4B28" w:rsidP="008E4B28">
      <w:pPr>
        <w:jc w:val="both"/>
        <w:rPr>
          <w:rFonts w:ascii="Arial" w:hAnsi="Arial" w:cs="Arial"/>
          <w:lang w:val="en-GB"/>
        </w:rPr>
      </w:pPr>
      <w:r w:rsidRPr="001A6546">
        <w:rPr>
          <w:rFonts w:ascii="Arial" w:hAnsi="Arial" w:cs="Arial"/>
          <w:lang w:val="en-GB"/>
        </w:rPr>
        <w:t xml:space="preserve">Responsible for lecturing in the postgraduate course ‘On-site </w:t>
      </w:r>
      <w:r w:rsidR="00E3144E" w:rsidRPr="001A6546">
        <w:rPr>
          <w:rFonts w:ascii="Arial" w:hAnsi="Arial" w:cs="Arial"/>
          <w:lang w:val="en-GB"/>
        </w:rPr>
        <w:t>W</w:t>
      </w:r>
      <w:r w:rsidRPr="001A6546">
        <w:rPr>
          <w:rFonts w:ascii="Arial" w:hAnsi="Arial" w:cs="Arial"/>
          <w:lang w:val="en-GB"/>
        </w:rPr>
        <w:t xml:space="preserve">ater and </w:t>
      </w:r>
      <w:r w:rsidR="00E3144E" w:rsidRPr="001A6546">
        <w:rPr>
          <w:rFonts w:ascii="Arial" w:hAnsi="Arial" w:cs="Arial"/>
          <w:lang w:val="en-GB"/>
        </w:rPr>
        <w:t>W</w:t>
      </w:r>
      <w:r w:rsidRPr="001A6546">
        <w:rPr>
          <w:rFonts w:ascii="Arial" w:hAnsi="Arial" w:cs="Arial"/>
          <w:lang w:val="en-GB"/>
        </w:rPr>
        <w:t>astewater Treatment’</w:t>
      </w:r>
      <w:r w:rsidR="003A6B2F">
        <w:rPr>
          <w:rFonts w:ascii="Arial" w:hAnsi="Arial" w:cs="Arial"/>
          <w:lang w:val="en-GB"/>
        </w:rPr>
        <w:t xml:space="preserve"> </w:t>
      </w:r>
      <w:r w:rsidRPr="001A6546">
        <w:rPr>
          <w:rFonts w:ascii="Arial" w:hAnsi="Arial" w:cs="Arial"/>
          <w:lang w:val="en-GB"/>
        </w:rPr>
        <w:t xml:space="preserve">and </w:t>
      </w:r>
      <w:r w:rsidR="00F1399B" w:rsidRPr="001A6546">
        <w:rPr>
          <w:rFonts w:ascii="Arial" w:hAnsi="Arial" w:cs="Arial"/>
          <w:lang w:val="en-GB"/>
        </w:rPr>
        <w:t>undergraduate course 'Pollution Control and Waste Management'.</w:t>
      </w:r>
    </w:p>
    <w:p w:rsidR="00453BA4" w:rsidRPr="00B50761" w:rsidRDefault="00453BA4" w:rsidP="00CD1F77">
      <w:pPr>
        <w:spacing w:after="120"/>
        <w:rPr>
          <w:rFonts w:ascii="Arial" w:hAnsi="Arial" w:cs="Arial"/>
          <w:lang w:val="en-GB"/>
        </w:rPr>
      </w:pPr>
    </w:p>
    <w:p w:rsidR="00197D29" w:rsidRPr="00B50761" w:rsidRDefault="00197D29" w:rsidP="00453BA4">
      <w:pPr>
        <w:spacing w:after="120"/>
        <w:rPr>
          <w:rFonts w:ascii="Arial" w:hAnsi="Arial" w:cs="Arial"/>
          <w:b/>
          <w:lang w:val="en-GB"/>
        </w:rPr>
      </w:pPr>
      <w:r w:rsidRPr="00B50761">
        <w:rPr>
          <w:rFonts w:ascii="Arial" w:hAnsi="Arial" w:cs="Arial"/>
          <w:b/>
          <w:lang w:val="en-GB"/>
        </w:rPr>
        <w:t>Post-Doctoral Fellow, RMIT, Melbourne, July 2008 to May 2009</w:t>
      </w:r>
    </w:p>
    <w:p w:rsidR="00CD1F77" w:rsidRPr="001A6546" w:rsidRDefault="00CD1F77" w:rsidP="00CD1F77">
      <w:pPr>
        <w:jc w:val="both"/>
        <w:rPr>
          <w:rFonts w:ascii="Arial" w:hAnsi="Arial" w:cs="Arial"/>
          <w:lang w:val="en-GB"/>
        </w:rPr>
      </w:pPr>
      <w:r w:rsidRPr="001A6546">
        <w:rPr>
          <w:rFonts w:ascii="Arial" w:hAnsi="Arial" w:cs="Arial"/>
          <w:lang w:val="en-GB"/>
        </w:rPr>
        <w:t xml:space="preserve">Conducted a post-doctoral research </w:t>
      </w:r>
      <w:r w:rsidR="00E3144E" w:rsidRPr="001A6546">
        <w:rPr>
          <w:rFonts w:ascii="Arial" w:hAnsi="Arial" w:cs="Arial"/>
          <w:lang w:val="en-GB"/>
        </w:rPr>
        <w:t xml:space="preserve">work </w:t>
      </w:r>
      <w:r w:rsidRPr="001A6546">
        <w:rPr>
          <w:rFonts w:ascii="Arial" w:hAnsi="Arial" w:cs="Arial"/>
          <w:lang w:val="en-GB"/>
        </w:rPr>
        <w:t>at RMIT University</w:t>
      </w:r>
      <w:r w:rsidR="00E3144E" w:rsidRPr="001A6546">
        <w:rPr>
          <w:rFonts w:ascii="Arial" w:hAnsi="Arial" w:cs="Arial"/>
          <w:lang w:val="en-GB"/>
        </w:rPr>
        <w:t>, Melbourne</w:t>
      </w:r>
      <w:r w:rsidRPr="001A6546">
        <w:rPr>
          <w:rFonts w:ascii="Arial" w:hAnsi="Arial" w:cs="Arial"/>
          <w:lang w:val="en-GB"/>
        </w:rPr>
        <w:t xml:space="preserve"> on </w:t>
      </w:r>
      <w:r w:rsidR="00F1399B" w:rsidRPr="001A6546">
        <w:rPr>
          <w:rFonts w:ascii="Arial" w:hAnsi="Arial" w:cs="Arial"/>
          <w:lang w:val="en-GB"/>
        </w:rPr>
        <w:t xml:space="preserve">Water </w:t>
      </w:r>
      <w:r w:rsidR="0084717E" w:rsidRPr="001A6546">
        <w:rPr>
          <w:rFonts w:ascii="Arial" w:hAnsi="Arial" w:cs="Arial"/>
          <w:lang w:val="en-GB"/>
        </w:rPr>
        <w:t>Treatment</w:t>
      </w:r>
      <w:r w:rsidR="00F1399B" w:rsidRPr="001A6546">
        <w:rPr>
          <w:rFonts w:ascii="Arial" w:hAnsi="Arial" w:cs="Arial"/>
          <w:lang w:val="en-GB"/>
        </w:rPr>
        <w:t>.</w:t>
      </w:r>
    </w:p>
    <w:p w:rsidR="005A18EA" w:rsidRDefault="005A18EA" w:rsidP="00242775">
      <w:pPr>
        <w:tabs>
          <w:tab w:val="left" w:pos="3330"/>
        </w:tabs>
        <w:jc w:val="both"/>
        <w:rPr>
          <w:rFonts w:ascii="Arial" w:hAnsi="Arial" w:cs="Arial"/>
          <w:lang w:val="en-GB"/>
        </w:rPr>
      </w:pPr>
    </w:p>
    <w:p w:rsidR="00CD1F77" w:rsidRPr="00B50761" w:rsidRDefault="00CD1F77" w:rsidP="00DD0141">
      <w:pPr>
        <w:jc w:val="both"/>
        <w:rPr>
          <w:rFonts w:ascii="Arial" w:hAnsi="Arial" w:cs="Arial"/>
          <w:lang w:val="en-GB"/>
        </w:rPr>
      </w:pPr>
    </w:p>
    <w:p w:rsidR="00242775" w:rsidRPr="00B50761" w:rsidRDefault="00446078" w:rsidP="00446078">
      <w:pPr>
        <w:shd w:val="clear" w:color="auto" w:fill="C6D9F1"/>
        <w:jc w:val="both"/>
        <w:rPr>
          <w:rFonts w:ascii="Arial" w:hAnsi="Arial" w:cs="Arial"/>
          <w:b/>
          <w:sz w:val="22"/>
          <w:szCs w:val="22"/>
          <w:lang w:val="en-GB"/>
        </w:rPr>
      </w:pPr>
      <w:r w:rsidRPr="00B50761">
        <w:rPr>
          <w:rFonts w:ascii="Arial" w:hAnsi="Arial" w:cs="Arial"/>
          <w:b/>
          <w:sz w:val="22"/>
          <w:szCs w:val="22"/>
          <w:lang w:val="en-GB"/>
        </w:rPr>
        <w:t>Publications</w:t>
      </w:r>
    </w:p>
    <w:p w:rsidR="00BC0102" w:rsidRPr="00B50761" w:rsidRDefault="00BC0102">
      <w:pPr>
        <w:jc w:val="both"/>
        <w:rPr>
          <w:rFonts w:ascii="Arial" w:hAnsi="Arial" w:cs="Arial"/>
          <w:b/>
          <w:lang w:val="en-GB"/>
        </w:rPr>
      </w:pPr>
    </w:p>
    <w:p w:rsidR="003826D5" w:rsidRPr="00B50761" w:rsidRDefault="003826D5" w:rsidP="003826D5">
      <w:pPr>
        <w:jc w:val="both"/>
        <w:rPr>
          <w:rFonts w:ascii="Arial" w:hAnsi="Arial" w:cs="Arial"/>
          <w:b/>
          <w:lang w:val="en-GB"/>
        </w:rPr>
      </w:pPr>
      <w:r w:rsidRPr="00B50761">
        <w:rPr>
          <w:rFonts w:ascii="Arial" w:hAnsi="Arial" w:cs="Arial"/>
          <w:b/>
          <w:lang w:val="en-GB"/>
        </w:rPr>
        <w:t>Journal</w:t>
      </w:r>
      <w:r w:rsidR="00CD1F77" w:rsidRPr="00B50761">
        <w:rPr>
          <w:rFonts w:ascii="Arial" w:hAnsi="Arial" w:cs="Arial"/>
          <w:b/>
          <w:lang w:val="en-GB"/>
        </w:rPr>
        <w:t xml:space="preserve"> Publication</w:t>
      </w:r>
      <w:r w:rsidRPr="00B50761">
        <w:rPr>
          <w:rFonts w:ascii="Arial" w:hAnsi="Arial" w:cs="Arial"/>
          <w:b/>
          <w:lang w:val="en-GB"/>
        </w:rPr>
        <w:t>s:</w:t>
      </w:r>
    </w:p>
    <w:p w:rsidR="00355F3F" w:rsidRPr="00355F3F" w:rsidRDefault="00355F3F" w:rsidP="00355F3F">
      <w:pPr>
        <w:widowControl w:val="0"/>
        <w:numPr>
          <w:ilvl w:val="0"/>
          <w:numId w:val="1"/>
        </w:numPr>
        <w:autoSpaceDE w:val="0"/>
        <w:autoSpaceDN w:val="0"/>
        <w:adjustRightInd w:val="0"/>
        <w:jc w:val="both"/>
        <w:rPr>
          <w:rFonts w:ascii="Arial Narrow" w:hAnsi="Arial Narrow"/>
          <w:i/>
          <w:szCs w:val="22"/>
        </w:rPr>
      </w:pPr>
      <w:r w:rsidRPr="00355F3F">
        <w:rPr>
          <w:rFonts w:ascii="Arial Narrow" w:hAnsi="Arial Narrow"/>
          <w:i/>
          <w:szCs w:val="22"/>
          <w:u w:val="single"/>
        </w:rPr>
        <w:t>S.I. Sharif</w:t>
      </w:r>
      <w:r w:rsidRPr="00355F3F">
        <w:rPr>
          <w:rFonts w:ascii="Arial Narrow" w:hAnsi="Arial Narrow"/>
          <w:i/>
          <w:szCs w:val="22"/>
        </w:rPr>
        <w:t xml:space="preserve">, </w:t>
      </w:r>
      <w:r w:rsidRPr="00355F3F">
        <w:rPr>
          <w:rFonts w:ascii="Arial Narrow" w:hAnsi="Arial Narrow"/>
          <w:b/>
          <w:bCs/>
          <w:i/>
          <w:szCs w:val="22"/>
        </w:rPr>
        <w:t>R. Mamtaz</w:t>
      </w:r>
      <w:r w:rsidRPr="00355F3F">
        <w:rPr>
          <w:rFonts w:ascii="Arial Narrow" w:hAnsi="Arial Narrow"/>
          <w:i/>
          <w:szCs w:val="22"/>
        </w:rPr>
        <w:t>, F. Khan.</w:t>
      </w:r>
      <w:r>
        <w:rPr>
          <w:rFonts w:ascii="Arial Narrow" w:hAnsi="Arial Narrow"/>
          <w:i/>
          <w:szCs w:val="22"/>
        </w:rPr>
        <w:t>(2017),</w:t>
      </w:r>
      <w:r w:rsidRPr="00355F3F">
        <w:rPr>
          <w:rFonts w:ascii="Arial Narrow" w:hAnsi="Arial Narrow"/>
          <w:i/>
          <w:szCs w:val="22"/>
        </w:rPr>
        <w:t>”</w:t>
      </w:r>
      <w:r w:rsidRPr="00355F3F">
        <w:rPr>
          <w:rFonts w:ascii="Arial Narrow" w:hAnsi="Arial Narrow"/>
          <w:b/>
          <w:i/>
          <w:kern w:val="28"/>
          <w:szCs w:val="22"/>
        </w:rPr>
        <w:t>Water Sensitive Appliances: A Solution to Water Crisis in Dhaka, Bangladesh”.</w:t>
      </w:r>
      <w:r w:rsidRPr="00355F3F">
        <w:rPr>
          <w:rFonts w:ascii="Arial Narrow" w:hAnsi="Arial Narrow"/>
          <w:color w:val="000066"/>
          <w:szCs w:val="22"/>
        </w:rPr>
        <w:t xml:space="preserve"> </w:t>
      </w:r>
      <w:r w:rsidRPr="00355F3F">
        <w:rPr>
          <w:rFonts w:ascii="Arial Narrow" w:hAnsi="Arial Narrow"/>
          <w:i/>
          <w:szCs w:val="22"/>
        </w:rPr>
        <w:t>International Journal of Science and Research (IJSR), Volume:6, Issue:9, September 2017.</w:t>
      </w:r>
    </w:p>
    <w:p w:rsidR="00355F3F" w:rsidRPr="00355F3F" w:rsidRDefault="00355F3F" w:rsidP="009502E4">
      <w:pPr>
        <w:pStyle w:val="Title"/>
        <w:numPr>
          <w:ilvl w:val="0"/>
          <w:numId w:val="1"/>
        </w:numPr>
        <w:tabs>
          <w:tab w:val="left" w:pos="900"/>
        </w:tabs>
        <w:spacing w:before="60"/>
        <w:jc w:val="both"/>
        <w:rPr>
          <w:b w:val="0"/>
          <w:bCs w:val="0"/>
          <w:i/>
          <w:iCs/>
          <w:sz w:val="20"/>
          <w:szCs w:val="20"/>
          <w:lang w:val="en-GB"/>
        </w:rPr>
      </w:pPr>
      <w:r>
        <w:rPr>
          <w:b w:val="0"/>
          <w:bCs w:val="0"/>
          <w:i/>
          <w:iCs/>
          <w:sz w:val="20"/>
          <w:szCs w:val="20"/>
          <w:lang w:val="en-GB"/>
        </w:rPr>
        <w:t xml:space="preserve">Sarker D, Khan M.K.H, Rahman M.M., Saha S, </w:t>
      </w:r>
      <w:r w:rsidRPr="004B5017">
        <w:rPr>
          <w:i/>
          <w:iCs/>
          <w:sz w:val="20"/>
          <w:szCs w:val="20"/>
          <w:lang w:val="en-GB"/>
        </w:rPr>
        <w:t>Mamtaz R.</w:t>
      </w:r>
      <w:r>
        <w:rPr>
          <w:b w:val="0"/>
          <w:bCs w:val="0"/>
          <w:i/>
          <w:iCs/>
          <w:sz w:val="20"/>
          <w:szCs w:val="20"/>
          <w:lang w:val="en-GB"/>
        </w:rPr>
        <w:t xml:space="preserve"> (2015), Reduction of Carbon Emission by using Green Bricks: Bangladesh </w:t>
      </w:r>
      <w:r w:rsidR="004B5017">
        <w:rPr>
          <w:b w:val="0"/>
          <w:bCs w:val="0"/>
          <w:i/>
          <w:iCs/>
          <w:sz w:val="20"/>
          <w:szCs w:val="20"/>
          <w:lang w:val="en-GB"/>
        </w:rPr>
        <w:t>Perspective</w:t>
      </w:r>
      <w:r>
        <w:rPr>
          <w:b w:val="0"/>
          <w:bCs w:val="0"/>
          <w:i/>
          <w:iCs/>
          <w:sz w:val="20"/>
          <w:szCs w:val="20"/>
          <w:lang w:val="en-GB"/>
        </w:rPr>
        <w:t>, International Journal of</w:t>
      </w:r>
      <w:r w:rsidR="004B5017">
        <w:rPr>
          <w:b w:val="0"/>
          <w:bCs w:val="0"/>
          <w:i/>
          <w:iCs/>
          <w:sz w:val="20"/>
          <w:szCs w:val="20"/>
          <w:lang w:val="en-GB"/>
        </w:rPr>
        <w:t xml:space="preserve"> </w:t>
      </w:r>
      <w:r>
        <w:rPr>
          <w:b w:val="0"/>
          <w:bCs w:val="0"/>
          <w:i/>
          <w:iCs/>
          <w:sz w:val="20"/>
          <w:szCs w:val="20"/>
          <w:lang w:val="en-GB"/>
        </w:rPr>
        <w:t>Engineering and Trends and Technology (IJETT), Vol. 24, No.1, June 2015.</w:t>
      </w:r>
    </w:p>
    <w:p w:rsidR="009502E4" w:rsidRPr="00B50761" w:rsidRDefault="009502E4" w:rsidP="009502E4">
      <w:pPr>
        <w:pStyle w:val="Title"/>
        <w:numPr>
          <w:ilvl w:val="0"/>
          <w:numId w:val="1"/>
        </w:numPr>
        <w:tabs>
          <w:tab w:val="left" w:pos="900"/>
        </w:tabs>
        <w:spacing w:before="60"/>
        <w:jc w:val="both"/>
        <w:rPr>
          <w:b w:val="0"/>
          <w:bCs w:val="0"/>
          <w:i/>
          <w:iCs/>
          <w:sz w:val="20"/>
          <w:szCs w:val="20"/>
          <w:lang w:val="en-GB"/>
        </w:rPr>
      </w:pPr>
      <w:r w:rsidRPr="00B50761">
        <w:rPr>
          <w:sz w:val="20"/>
          <w:szCs w:val="20"/>
          <w:lang w:val="en-GB"/>
        </w:rPr>
        <w:t>Mamtaz R</w:t>
      </w:r>
      <w:r w:rsidRPr="00B50761">
        <w:rPr>
          <w:b w:val="0"/>
          <w:bCs w:val="0"/>
          <w:sz w:val="20"/>
          <w:szCs w:val="20"/>
          <w:lang w:val="en-GB"/>
        </w:rPr>
        <w:t xml:space="preserve"> and Chowdhury </w:t>
      </w:r>
      <w:r w:rsidR="00485362" w:rsidRPr="00B50761">
        <w:rPr>
          <w:b w:val="0"/>
          <w:bCs w:val="0"/>
          <w:sz w:val="20"/>
          <w:szCs w:val="20"/>
          <w:lang w:val="en-GB"/>
        </w:rPr>
        <w:t>M.</w:t>
      </w:r>
      <w:r w:rsidRPr="00B50761">
        <w:rPr>
          <w:b w:val="0"/>
          <w:bCs w:val="0"/>
          <w:sz w:val="20"/>
          <w:szCs w:val="20"/>
          <w:lang w:val="en-GB"/>
        </w:rPr>
        <w:t>H.</w:t>
      </w:r>
      <w:r w:rsidR="00E41319" w:rsidRPr="00B50761">
        <w:rPr>
          <w:b w:val="0"/>
          <w:bCs w:val="0"/>
          <w:sz w:val="20"/>
          <w:szCs w:val="20"/>
          <w:lang w:val="en-GB"/>
        </w:rPr>
        <w:t xml:space="preserve"> (2008)</w:t>
      </w:r>
      <w:r w:rsidRPr="00B50761">
        <w:rPr>
          <w:b w:val="0"/>
          <w:bCs w:val="0"/>
          <w:i/>
          <w:iCs/>
          <w:sz w:val="20"/>
          <w:szCs w:val="20"/>
          <w:lang w:val="en-GB"/>
        </w:rPr>
        <w:t>, “</w:t>
      </w:r>
      <w:r w:rsidR="00545F97" w:rsidRPr="00B50761">
        <w:rPr>
          <w:b w:val="0"/>
          <w:bCs w:val="0"/>
          <w:i/>
          <w:iCs/>
          <w:sz w:val="20"/>
          <w:szCs w:val="20"/>
          <w:lang w:val="en-GB"/>
        </w:rPr>
        <w:t>Environmental Pollution at a Solid Waste Disposal Site</w:t>
      </w:r>
      <w:r w:rsidRPr="00B50761">
        <w:rPr>
          <w:b w:val="0"/>
          <w:bCs w:val="0"/>
          <w:i/>
          <w:iCs/>
          <w:sz w:val="20"/>
          <w:szCs w:val="20"/>
          <w:lang w:val="en-GB"/>
        </w:rPr>
        <w:t xml:space="preserve">”, </w:t>
      </w:r>
      <w:r w:rsidRPr="00B50761">
        <w:rPr>
          <w:b w:val="0"/>
          <w:bCs w:val="0"/>
          <w:iCs/>
          <w:sz w:val="20"/>
          <w:szCs w:val="20"/>
          <w:lang w:val="en-GB"/>
        </w:rPr>
        <w:t xml:space="preserve">Journal of Pollution Research, </w:t>
      </w:r>
      <w:r w:rsidR="00E41319" w:rsidRPr="00B50761">
        <w:rPr>
          <w:b w:val="0"/>
          <w:bCs w:val="0"/>
          <w:iCs/>
          <w:sz w:val="20"/>
          <w:szCs w:val="20"/>
          <w:lang w:val="en-GB"/>
        </w:rPr>
        <w:t>27(2), 207-212</w:t>
      </w:r>
      <w:r w:rsidRPr="00B50761">
        <w:rPr>
          <w:b w:val="0"/>
          <w:bCs w:val="0"/>
          <w:iCs/>
          <w:sz w:val="20"/>
          <w:szCs w:val="20"/>
          <w:lang w:val="en-GB"/>
        </w:rPr>
        <w:t>.</w:t>
      </w:r>
    </w:p>
    <w:p w:rsidR="003826D5" w:rsidRPr="00B50761" w:rsidRDefault="003826D5" w:rsidP="005A6049">
      <w:pPr>
        <w:pStyle w:val="Title"/>
        <w:numPr>
          <w:ilvl w:val="0"/>
          <w:numId w:val="1"/>
        </w:numPr>
        <w:tabs>
          <w:tab w:val="left" w:pos="900"/>
        </w:tabs>
        <w:spacing w:before="60"/>
        <w:jc w:val="both"/>
        <w:rPr>
          <w:b w:val="0"/>
          <w:bCs w:val="0"/>
          <w:i/>
          <w:iCs/>
          <w:sz w:val="20"/>
          <w:szCs w:val="20"/>
          <w:lang w:val="en-GB"/>
        </w:rPr>
      </w:pPr>
      <w:r w:rsidRPr="00B50761">
        <w:rPr>
          <w:sz w:val="20"/>
          <w:szCs w:val="20"/>
          <w:lang w:val="en-GB"/>
        </w:rPr>
        <w:t>Mamtaz R</w:t>
      </w:r>
      <w:r w:rsidRPr="00B50761">
        <w:rPr>
          <w:b w:val="0"/>
          <w:bCs w:val="0"/>
          <w:sz w:val="20"/>
          <w:szCs w:val="20"/>
          <w:lang w:val="en-GB"/>
        </w:rPr>
        <w:t xml:space="preserve"> and Chowdhury H.</w:t>
      </w:r>
      <w:r w:rsidR="00E41319" w:rsidRPr="00B50761">
        <w:rPr>
          <w:b w:val="0"/>
          <w:bCs w:val="0"/>
          <w:sz w:val="20"/>
          <w:szCs w:val="20"/>
          <w:lang w:val="en-GB"/>
        </w:rPr>
        <w:t xml:space="preserve"> (</w:t>
      </w:r>
      <w:r w:rsidR="00E41319" w:rsidRPr="00B50761">
        <w:rPr>
          <w:b w:val="0"/>
          <w:bCs w:val="0"/>
          <w:iCs/>
          <w:sz w:val="20"/>
          <w:szCs w:val="20"/>
          <w:lang w:val="en-GB"/>
        </w:rPr>
        <w:t>2006)</w:t>
      </w:r>
      <w:r w:rsidRPr="00B50761">
        <w:rPr>
          <w:b w:val="0"/>
          <w:bCs w:val="0"/>
          <w:i/>
          <w:iCs/>
          <w:sz w:val="20"/>
          <w:szCs w:val="20"/>
          <w:lang w:val="en-GB"/>
        </w:rPr>
        <w:t xml:space="preserve">, “Leaching characteristics of solid waste at an urban solid waste dumping site”, </w:t>
      </w:r>
      <w:r w:rsidRPr="00B50761">
        <w:rPr>
          <w:b w:val="0"/>
          <w:bCs w:val="0"/>
          <w:iCs/>
          <w:sz w:val="20"/>
          <w:szCs w:val="20"/>
          <w:lang w:val="en-GB"/>
        </w:rPr>
        <w:t>Journal of Civil Engineering, The Institution of Engineers,</w:t>
      </w:r>
      <w:r w:rsidR="00126C7A" w:rsidRPr="00B50761">
        <w:rPr>
          <w:b w:val="0"/>
          <w:bCs w:val="0"/>
          <w:iCs/>
          <w:sz w:val="20"/>
          <w:szCs w:val="20"/>
          <w:lang w:val="en-GB"/>
        </w:rPr>
        <w:t xml:space="preserve"> Bangladesh, page 71-79, vol.34</w:t>
      </w:r>
      <w:r w:rsidRPr="00B50761">
        <w:rPr>
          <w:b w:val="0"/>
          <w:bCs w:val="0"/>
          <w:iCs/>
          <w:sz w:val="20"/>
          <w:szCs w:val="20"/>
          <w:lang w:val="en-GB"/>
        </w:rPr>
        <w:t>.</w:t>
      </w:r>
    </w:p>
    <w:p w:rsidR="003826D5" w:rsidRPr="00B50761" w:rsidRDefault="003826D5" w:rsidP="005A6049">
      <w:pPr>
        <w:numPr>
          <w:ilvl w:val="0"/>
          <w:numId w:val="1"/>
        </w:numPr>
        <w:tabs>
          <w:tab w:val="left" w:pos="900"/>
        </w:tabs>
        <w:spacing w:before="60" w:after="60"/>
        <w:jc w:val="both"/>
        <w:rPr>
          <w:rFonts w:ascii="Arial" w:hAnsi="Arial" w:cs="Arial"/>
          <w:lang w:val="en-GB"/>
        </w:rPr>
      </w:pPr>
      <w:r w:rsidRPr="00B50761">
        <w:rPr>
          <w:rFonts w:ascii="Arial" w:hAnsi="Arial" w:cs="Arial"/>
          <w:b/>
          <w:bCs/>
          <w:lang w:val="en-GB"/>
        </w:rPr>
        <w:t>Mamtaz R</w:t>
      </w:r>
      <w:r w:rsidRPr="00B50761">
        <w:rPr>
          <w:rFonts w:ascii="Arial" w:hAnsi="Arial" w:cs="Arial"/>
          <w:lang w:val="en-GB"/>
        </w:rPr>
        <w:t xml:space="preserve"> and Bache D.H.</w:t>
      </w:r>
      <w:r w:rsidR="00126C7A" w:rsidRPr="00B50761">
        <w:rPr>
          <w:rFonts w:ascii="Arial" w:hAnsi="Arial" w:cs="Arial"/>
          <w:lang w:val="en-GB"/>
        </w:rPr>
        <w:t>(2001)</w:t>
      </w:r>
      <w:r w:rsidRPr="00B50761">
        <w:rPr>
          <w:rFonts w:ascii="Arial" w:hAnsi="Arial" w:cs="Arial"/>
          <w:lang w:val="en-GB"/>
        </w:rPr>
        <w:t>, “</w:t>
      </w:r>
      <w:r w:rsidRPr="00B50761">
        <w:rPr>
          <w:rFonts w:ascii="Arial" w:hAnsi="Arial" w:cs="Arial"/>
          <w:i/>
          <w:iCs/>
          <w:lang w:val="en-GB"/>
        </w:rPr>
        <w:t>Reduction of arsenic in groundwater by coprecipitation with iron”</w:t>
      </w:r>
      <w:r w:rsidRPr="00B50761">
        <w:rPr>
          <w:rFonts w:ascii="Arial" w:hAnsi="Arial" w:cs="Arial"/>
          <w:lang w:val="en-GB"/>
        </w:rPr>
        <w:t>, Journal of Water Supply and Technology (AQUA) IWA Publishing, vol 50, no.5, p. 313-324.</w:t>
      </w:r>
    </w:p>
    <w:p w:rsidR="003826D5" w:rsidRPr="00B50761" w:rsidRDefault="003826D5" w:rsidP="005A6049">
      <w:pPr>
        <w:numPr>
          <w:ilvl w:val="0"/>
          <w:numId w:val="1"/>
        </w:numPr>
        <w:tabs>
          <w:tab w:val="left" w:pos="900"/>
        </w:tabs>
        <w:spacing w:before="60" w:after="60"/>
        <w:jc w:val="both"/>
        <w:rPr>
          <w:rFonts w:ascii="Arial" w:hAnsi="Arial" w:cs="Arial"/>
          <w:b/>
          <w:lang w:val="en-GB"/>
        </w:rPr>
      </w:pPr>
      <w:r w:rsidRPr="00B50761">
        <w:rPr>
          <w:rFonts w:ascii="Arial" w:hAnsi="Arial" w:cs="Arial"/>
          <w:b/>
          <w:bCs/>
          <w:lang w:val="en-GB"/>
        </w:rPr>
        <w:t>Mamtaz R</w:t>
      </w:r>
      <w:r w:rsidRPr="00B50761">
        <w:rPr>
          <w:rFonts w:ascii="Arial" w:hAnsi="Arial" w:cs="Arial"/>
          <w:lang w:val="en-GB"/>
        </w:rPr>
        <w:t xml:space="preserve"> and Bache D.H.</w:t>
      </w:r>
      <w:r w:rsidR="00126C7A" w:rsidRPr="00B50761">
        <w:rPr>
          <w:rFonts w:ascii="Arial" w:hAnsi="Arial" w:cs="Arial"/>
          <w:lang w:val="en-GB"/>
        </w:rPr>
        <w:t xml:space="preserve"> (2000),</w:t>
      </w:r>
      <w:r w:rsidRPr="00B50761">
        <w:rPr>
          <w:rFonts w:ascii="Arial" w:hAnsi="Arial" w:cs="Arial"/>
          <w:lang w:val="en-GB"/>
        </w:rPr>
        <w:t xml:space="preserve"> “</w:t>
      </w:r>
      <w:r w:rsidRPr="00B50761">
        <w:rPr>
          <w:rFonts w:ascii="Arial" w:hAnsi="Arial" w:cs="Arial"/>
          <w:i/>
          <w:iCs/>
          <w:lang w:val="en-GB"/>
        </w:rPr>
        <w:t>Low-cost separation of arsenic from water with special reference to Bangladesh”</w:t>
      </w:r>
      <w:r w:rsidRPr="00B50761">
        <w:rPr>
          <w:rFonts w:ascii="Arial" w:hAnsi="Arial" w:cs="Arial"/>
          <w:lang w:val="en-GB"/>
        </w:rPr>
        <w:t>, Journal of Chartered Institution of Water and Environmental Management, vol. 14, no. 4, p. 260-269.</w:t>
      </w:r>
    </w:p>
    <w:p w:rsidR="003826D5" w:rsidRPr="00B50761" w:rsidRDefault="003826D5" w:rsidP="005A6049">
      <w:pPr>
        <w:numPr>
          <w:ilvl w:val="0"/>
          <w:numId w:val="1"/>
        </w:numPr>
        <w:tabs>
          <w:tab w:val="left" w:pos="900"/>
        </w:tabs>
        <w:spacing w:before="60" w:after="60"/>
        <w:jc w:val="both"/>
        <w:rPr>
          <w:rFonts w:ascii="Arial" w:hAnsi="Arial" w:cs="Arial"/>
          <w:b/>
          <w:lang w:val="en-GB"/>
        </w:rPr>
      </w:pPr>
      <w:r w:rsidRPr="00B50761">
        <w:rPr>
          <w:rFonts w:ascii="Arial" w:hAnsi="Arial" w:cs="Arial"/>
          <w:b/>
          <w:bCs/>
          <w:lang w:val="en-GB"/>
        </w:rPr>
        <w:t>Mamtaz R</w:t>
      </w:r>
      <w:r w:rsidRPr="00B50761">
        <w:rPr>
          <w:rFonts w:ascii="Arial" w:hAnsi="Arial" w:cs="Arial"/>
          <w:lang w:val="en-GB"/>
        </w:rPr>
        <w:t>, Rahman M.H. and Rahman M.M.</w:t>
      </w:r>
      <w:r w:rsidR="00126C7A" w:rsidRPr="00B50761">
        <w:rPr>
          <w:rFonts w:ascii="Arial" w:hAnsi="Arial" w:cs="Arial"/>
          <w:lang w:val="en-GB"/>
        </w:rPr>
        <w:t xml:space="preserve"> (1996)</w:t>
      </w:r>
      <w:r w:rsidRPr="00B50761">
        <w:rPr>
          <w:rFonts w:ascii="Arial" w:hAnsi="Arial" w:cs="Arial"/>
          <w:lang w:val="en-GB"/>
        </w:rPr>
        <w:t>, “</w:t>
      </w:r>
      <w:r w:rsidRPr="00B50761">
        <w:rPr>
          <w:rFonts w:ascii="Arial" w:hAnsi="Arial" w:cs="Arial"/>
          <w:i/>
          <w:iCs/>
          <w:lang w:val="en-GB"/>
        </w:rPr>
        <w:t>Solar desalination plants to drinking water supply in Bangladesh”</w:t>
      </w:r>
      <w:r w:rsidRPr="00B50761">
        <w:rPr>
          <w:rFonts w:ascii="Arial" w:hAnsi="Arial" w:cs="Arial"/>
          <w:lang w:val="en-GB"/>
        </w:rPr>
        <w:t>, Journal of Indian Association for Environmental Management (IAEM), vol. 23, no. 2, p. 65-70.</w:t>
      </w:r>
    </w:p>
    <w:p w:rsidR="003826D5" w:rsidRPr="00B50761" w:rsidRDefault="003826D5" w:rsidP="005A6049">
      <w:pPr>
        <w:numPr>
          <w:ilvl w:val="0"/>
          <w:numId w:val="1"/>
        </w:numPr>
        <w:tabs>
          <w:tab w:val="left" w:pos="900"/>
        </w:tabs>
        <w:spacing w:before="60" w:after="60"/>
        <w:jc w:val="both"/>
        <w:rPr>
          <w:rFonts w:ascii="Arial" w:hAnsi="Arial" w:cs="Arial"/>
          <w:b/>
          <w:lang w:val="en-GB"/>
        </w:rPr>
      </w:pPr>
      <w:r w:rsidRPr="00B50761">
        <w:rPr>
          <w:rFonts w:ascii="Arial" w:hAnsi="Arial" w:cs="Arial"/>
          <w:lang w:val="en-GB"/>
        </w:rPr>
        <w:t xml:space="preserve">Rahman M.H, </w:t>
      </w:r>
      <w:r w:rsidRPr="00B50761">
        <w:rPr>
          <w:rFonts w:ascii="Arial" w:hAnsi="Arial" w:cs="Arial"/>
          <w:b/>
          <w:bCs/>
          <w:lang w:val="en-GB"/>
        </w:rPr>
        <w:t>Mamtaz R</w:t>
      </w:r>
      <w:r w:rsidRPr="00B50761">
        <w:rPr>
          <w:rFonts w:ascii="Arial" w:hAnsi="Arial" w:cs="Arial"/>
          <w:lang w:val="en-GB"/>
        </w:rPr>
        <w:t>, and Alam M.J.B.</w:t>
      </w:r>
      <w:r w:rsidR="00126C7A" w:rsidRPr="00B50761">
        <w:rPr>
          <w:rFonts w:ascii="Arial" w:hAnsi="Arial" w:cs="Arial"/>
          <w:lang w:val="en-GB"/>
        </w:rPr>
        <w:t xml:space="preserve"> (1995)</w:t>
      </w:r>
      <w:r w:rsidRPr="00B50761">
        <w:rPr>
          <w:rFonts w:ascii="Arial" w:hAnsi="Arial" w:cs="Arial"/>
          <w:lang w:val="en-GB"/>
        </w:rPr>
        <w:t>, “</w:t>
      </w:r>
      <w:r w:rsidRPr="00B50761">
        <w:rPr>
          <w:rFonts w:ascii="Arial" w:hAnsi="Arial" w:cs="Arial"/>
          <w:i/>
          <w:iCs/>
          <w:lang w:val="en-GB"/>
        </w:rPr>
        <w:t>Frequency distribution for rainfall data and estimation of short duration rainfall depth for different return periods in Banglades</w:t>
      </w:r>
      <w:r w:rsidRPr="00B50761">
        <w:rPr>
          <w:rFonts w:ascii="Arial" w:hAnsi="Arial" w:cs="Arial"/>
          <w:lang w:val="en-GB"/>
        </w:rPr>
        <w:t>h”, Journal of Water Supply Research Technology (AQUA), UK, vol. 44, no. 5, p. 240-244.</w:t>
      </w:r>
    </w:p>
    <w:p w:rsidR="003826D5" w:rsidRPr="00B50761" w:rsidRDefault="003826D5" w:rsidP="005A6049">
      <w:pPr>
        <w:numPr>
          <w:ilvl w:val="0"/>
          <w:numId w:val="1"/>
        </w:numPr>
        <w:tabs>
          <w:tab w:val="left" w:pos="900"/>
        </w:tabs>
        <w:spacing w:before="60" w:after="60"/>
        <w:jc w:val="both"/>
        <w:rPr>
          <w:rFonts w:ascii="Arial" w:hAnsi="Arial" w:cs="Arial"/>
          <w:b/>
          <w:lang w:val="en-GB"/>
        </w:rPr>
      </w:pPr>
      <w:r w:rsidRPr="00B50761">
        <w:rPr>
          <w:rFonts w:ascii="Arial" w:hAnsi="Arial" w:cs="Arial"/>
          <w:lang w:val="en-GB"/>
        </w:rPr>
        <w:t xml:space="preserve">Rahman M.H, </w:t>
      </w:r>
      <w:r w:rsidRPr="00B50761">
        <w:rPr>
          <w:rFonts w:ascii="Arial" w:hAnsi="Arial" w:cs="Arial"/>
          <w:b/>
          <w:bCs/>
          <w:lang w:val="en-GB"/>
        </w:rPr>
        <w:t>Mamtaz R</w:t>
      </w:r>
      <w:r w:rsidR="00126C7A" w:rsidRPr="00B50761">
        <w:rPr>
          <w:rFonts w:ascii="Arial" w:hAnsi="Arial" w:cs="Arial"/>
          <w:b/>
          <w:bCs/>
          <w:lang w:val="en-GB"/>
        </w:rPr>
        <w:t xml:space="preserve">. </w:t>
      </w:r>
      <w:r w:rsidR="00126C7A" w:rsidRPr="00B50761">
        <w:rPr>
          <w:rFonts w:ascii="Arial" w:hAnsi="Arial" w:cs="Arial"/>
          <w:bCs/>
          <w:lang w:val="en-GB"/>
        </w:rPr>
        <w:t>(1995)</w:t>
      </w:r>
      <w:r w:rsidRPr="00B50761">
        <w:rPr>
          <w:rFonts w:ascii="Arial" w:hAnsi="Arial" w:cs="Arial"/>
          <w:lang w:val="en-GB"/>
        </w:rPr>
        <w:t>, “</w:t>
      </w:r>
      <w:r w:rsidRPr="00B50761">
        <w:rPr>
          <w:rFonts w:ascii="Arial" w:hAnsi="Arial" w:cs="Arial"/>
          <w:i/>
          <w:iCs/>
          <w:lang w:val="en-GB"/>
        </w:rPr>
        <w:t>Intensity-duration-frequency relationships for short duration rainfall and a design chart for determination of pipe sizes in roof drainage systems in Bangladesh”</w:t>
      </w:r>
      <w:r w:rsidRPr="00B50761">
        <w:rPr>
          <w:rFonts w:ascii="Arial" w:hAnsi="Arial" w:cs="Arial"/>
          <w:lang w:val="en-GB"/>
        </w:rPr>
        <w:t>, Journal of Indian Water Works Association (IWWA), p. 203-209.</w:t>
      </w:r>
    </w:p>
    <w:p w:rsidR="003826D5" w:rsidRPr="00C40568" w:rsidRDefault="003826D5" w:rsidP="005A6049">
      <w:pPr>
        <w:numPr>
          <w:ilvl w:val="0"/>
          <w:numId w:val="1"/>
        </w:numPr>
        <w:tabs>
          <w:tab w:val="left" w:pos="900"/>
        </w:tabs>
        <w:spacing w:before="60" w:after="60"/>
        <w:jc w:val="both"/>
        <w:rPr>
          <w:rFonts w:ascii="Arial" w:hAnsi="Arial" w:cs="Arial"/>
          <w:b/>
          <w:lang w:val="en-GB"/>
        </w:rPr>
      </w:pPr>
      <w:r w:rsidRPr="00B50761">
        <w:rPr>
          <w:rFonts w:ascii="Arial" w:hAnsi="Arial" w:cs="Arial"/>
          <w:lang w:val="en-GB"/>
        </w:rPr>
        <w:t xml:space="preserve">Rahman M.H, </w:t>
      </w:r>
      <w:r w:rsidRPr="00B50761">
        <w:rPr>
          <w:rFonts w:ascii="Arial" w:hAnsi="Arial" w:cs="Arial"/>
          <w:b/>
          <w:bCs/>
          <w:lang w:val="en-GB"/>
        </w:rPr>
        <w:t>Mamtaz R</w:t>
      </w:r>
      <w:r w:rsidR="00277FEA">
        <w:rPr>
          <w:rFonts w:ascii="Arial" w:hAnsi="Arial" w:cs="Arial"/>
          <w:lang w:val="en-GB"/>
        </w:rPr>
        <w:t xml:space="preserve">, </w:t>
      </w:r>
      <w:r w:rsidRPr="00B50761">
        <w:rPr>
          <w:rFonts w:ascii="Arial" w:hAnsi="Arial" w:cs="Arial"/>
          <w:lang w:val="en-GB"/>
        </w:rPr>
        <w:t>and</w:t>
      </w:r>
      <w:r w:rsidR="00277FEA">
        <w:rPr>
          <w:rFonts w:ascii="Arial" w:hAnsi="Arial" w:cs="Arial"/>
          <w:lang w:val="en-GB"/>
        </w:rPr>
        <w:t xml:space="preserve"> </w:t>
      </w:r>
      <w:r w:rsidRPr="00B50761">
        <w:rPr>
          <w:rFonts w:ascii="Arial" w:hAnsi="Arial" w:cs="Arial"/>
          <w:lang w:val="en-GB"/>
        </w:rPr>
        <w:t>Alam M.J.B.</w:t>
      </w:r>
      <w:r w:rsidR="00126C7A" w:rsidRPr="00B50761">
        <w:rPr>
          <w:rFonts w:ascii="Arial" w:hAnsi="Arial" w:cs="Arial"/>
          <w:lang w:val="en-GB"/>
        </w:rPr>
        <w:t xml:space="preserve"> (1995)</w:t>
      </w:r>
      <w:r w:rsidRPr="00B50761">
        <w:rPr>
          <w:rFonts w:ascii="Arial" w:hAnsi="Arial" w:cs="Arial"/>
          <w:lang w:val="en-GB"/>
        </w:rPr>
        <w:t>, “</w:t>
      </w:r>
      <w:r w:rsidRPr="00B50761">
        <w:rPr>
          <w:rFonts w:ascii="Arial" w:hAnsi="Arial" w:cs="Arial"/>
          <w:i/>
          <w:iCs/>
          <w:lang w:val="en-GB"/>
        </w:rPr>
        <w:t xml:space="preserve">Estimation of design rainfall for urban storm water drainage works </w:t>
      </w:r>
      <w:r w:rsidR="005A6049" w:rsidRPr="00B50761">
        <w:rPr>
          <w:rFonts w:ascii="Arial" w:hAnsi="Arial" w:cs="Arial"/>
          <w:i/>
          <w:iCs/>
          <w:lang w:val="en-GB"/>
        </w:rPr>
        <w:t xml:space="preserve">─ </w:t>
      </w:r>
      <w:r w:rsidRPr="00B50761">
        <w:rPr>
          <w:rFonts w:ascii="Arial" w:hAnsi="Arial" w:cs="Arial"/>
          <w:i/>
          <w:iCs/>
          <w:lang w:val="en-GB"/>
        </w:rPr>
        <w:t>a Bangladesh experience”</w:t>
      </w:r>
      <w:r w:rsidRPr="00B50761">
        <w:rPr>
          <w:rFonts w:ascii="Arial" w:hAnsi="Arial" w:cs="Arial"/>
          <w:lang w:val="en-GB"/>
        </w:rPr>
        <w:t>, Journal of Indian Water Works Association (IWWA), p. 41-45</w:t>
      </w:r>
      <w:r w:rsidR="00126C7A" w:rsidRPr="00B50761">
        <w:rPr>
          <w:rFonts w:ascii="Arial" w:hAnsi="Arial" w:cs="Arial"/>
          <w:lang w:val="en-GB"/>
        </w:rPr>
        <w:t>.</w:t>
      </w:r>
    </w:p>
    <w:p w:rsidR="00C40568" w:rsidRDefault="00C40568" w:rsidP="00996195">
      <w:pPr>
        <w:tabs>
          <w:tab w:val="left" w:pos="900"/>
        </w:tabs>
        <w:spacing w:before="60" w:after="60"/>
        <w:jc w:val="both"/>
        <w:rPr>
          <w:rFonts w:ascii="Arial" w:hAnsi="Arial" w:cs="Arial"/>
          <w:b/>
          <w:lang w:val="en-GB"/>
        </w:rPr>
      </w:pPr>
    </w:p>
    <w:p w:rsidR="00996195" w:rsidRDefault="00996195" w:rsidP="00996195">
      <w:pPr>
        <w:tabs>
          <w:tab w:val="left" w:pos="900"/>
        </w:tabs>
        <w:spacing w:before="60" w:after="60"/>
        <w:jc w:val="both"/>
        <w:rPr>
          <w:rFonts w:ascii="Arial" w:hAnsi="Arial" w:cs="Arial"/>
          <w:b/>
          <w:lang w:val="en-GB"/>
        </w:rPr>
      </w:pPr>
    </w:p>
    <w:p w:rsidR="00996195" w:rsidRDefault="00996195" w:rsidP="00996195">
      <w:pPr>
        <w:tabs>
          <w:tab w:val="left" w:pos="900"/>
        </w:tabs>
        <w:spacing w:before="60" w:after="60"/>
        <w:jc w:val="both"/>
        <w:rPr>
          <w:rFonts w:ascii="Arial" w:hAnsi="Arial" w:cs="Arial"/>
          <w:b/>
          <w:lang w:val="en-GB"/>
        </w:rPr>
      </w:pPr>
    </w:p>
    <w:p w:rsidR="00996195" w:rsidRDefault="00996195" w:rsidP="00996195">
      <w:pPr>
        <w:tabs>
          <w:tab w:val="left" w:pos="900"/>
        </w:tabs>
        <w:spacing w:before="60" w:after="60"/>
        <w:jc w:val="both"/>
        <w:rPr>
          <w:rFonts w:ascii="Arial" w:hAnsi="Arial" w:cs="Arial"/>
          <w:b/>
          <w:lang w:val="en-GB"/>
        </w:rPr>
      </w:pPr>
    </w:p>
    <w:p w:rsidR="00996195" w:rsidRPr="00B50761" w:rsidRDefault="00996195" w:rsidP="00996195">
      <w:pPr>
        <w:tabs>
          <w:tab w:val="left" w:pos="900"/>
        </w:tabs>
        <w:spacing w:before="60" w:after="60"/>
        <w:jc w:val="both"/>
        <w:rPr>
          <w:rFonts w:ascii="Arial" w:hAnsi="Arial" w:cs="Arial"/>
          <w:b/>
          <w:lang w:val="en-GB"/>
        </w:rPr>
      </w:pPr>
    </w:p>
    <w:p w:rsidR="003826D5" w:rsidRPr="00B50761" w:rsidRDefault="003826D5" w:rsidP="003826D5">
      <w:pPr>
        <w:tabs>
          <w:tab w:val="num" w:pos="900"/>
          <w:tab w:val="num" w:pos="1080"/>
        </w:tabs>
        <w:ind w:left="1080" w:hanging="720"/>
        <w:jc w:val="both"/>
        <w:rPr>
          <w:rFonts w:ascii="Arial" w:hAnsi="Arial" w:cs="Arial"/>
          <w:lang w:val="en-GB"/>
        </w:rPr>
      </w:pPr>
    </w:p>
    <w:p w:rsidR="003826D5" w:rsidRDefault="00CD1F77" w:rsidP="003826D5">
      <w:pPr>
        <w:jc w:val="both"/>
        <w:rPr>
          <w:rFonts w:ascii="Arial" w:hAnsi="Arial" w:cs="Arial"/>
          <w:b/>
          <w:lang w:val="en-GB"/>
        </w:rPr>
      </w:pPr>
      <w:r w:rsidRPr="00B50761">
        <w:rPr>
          <w:rFonts w:ascii="Arial" w:hAnsi="Arial" w:cs="Arial"/>
          <w:b/>
          <w:lang w:val="en-GB"/>
        </w:rPr>
        <w:lastRenderedPageBreak/>
        <w:t>Conference Publications</w:t>
      </w:r>
      <w:r w:rsidR="003826D5" w:rsidRPr="00B50761">
        <w:rPr>
          <w:rFonts w:ascii="Arial" w:hAnsi="Arial" w:cs="Arial"/>
          <w:b/>
          <w:lang w:val="en-GB"/>
        </w:rPr>
        <w:t>:</w:t>
      </w:r>
    </w:p>
    <w:p w:rsidR="004B5017" w:rsidRDefault="004B5017" w:rsidP="006F591E">
      <w:pPr>
        <w:numPr>
          <w:ilvl w:val="0"/>
          <w:numId w:val="20"/>
        </w:numPr>
        <w:spacing w:before="60" w:after="60"/>
        <w:ind w:left="360"/>
        <w:jc w:val="both"/>
        <w:rPr>
          <w:rFonts w:ascii="Arial" w:hAnsi="Arial" w:cs="Arial"/>
          <w:lang w:val="en-GB"/>
        </w:rPr>
      </w:pPr>
      <w:r>
        <w:rPr>
          <w:rFonts w:ascii="Arial" w:hAnsi="Arial" w:cs="Arial"/>
          <w:lang w:val="en-GB"/>
        </w:rPr>
        <w:t>Rahman M.S. &amp; Mamtaz R. (2017), 'Modeling of Groundwater Resources of Dhaka City', Proceedings of 14th Global Engineering &amp; Technology Conference, 29-30 December, 2017, Dhaka, ISBN-978-1-925488-60-9</w:t>
      </w:r>
    </w:p>
    <w:p w:rsidR="00D55DF2" w:rsidRDefault="004C20D4" w:rsidP="006F591E">
      <w:pPr>
        <w:numPr>
          <w:ilvl w:val="0"/>
          <w:numId w:val="20"/>
        </w:numPr>
        <w:spacing w:before="60" w:after="60"/>
        <w:ind w:left="360"/>
        <w:jc w:val="both"/>
        <w:rPr>
          <w:rFonts w:ascii="Arial" w:hAnsi="Arial" w:cs="Arial"/>
          <w:lang w:val="en-GB"/>
        </w:rPr>
      </w:pPr>
      <w:r>
        <w:rPr>
          <w:rFonts w:ascii="Arial" w:hAnsi="Arial" w:cs="Arial"/>
          <w:lang w:val="en-GB"/>
        </w:rPr>
        <w:t xml:space="preserve">Wahab S.T., </w:t>
      </w:r>
      <w:r w:rsidRPr="00075514">
        <w:rPr>
          <w:rFonts w:ascii="Arial" w:hAnsi="Arial" w:cs="Arial"/>
          <w:b/>
          <w:lang w:val="en-GB"/>
        </w:rPr>
        <w:t>Mamtaz R</w:t>
      </w:r>
      <w:r>
        <w:rPr>
          <w:rFonts w:ascii="Arial" w:hAnsi="Arial" w:cs="Arial"/>
          <w:lang w:val="en-GB"/>
        </w:rPr>
        <w:t>. &amp; Islam M.M. (2016), "</w:t>
      </w:r>
      <w:r w:rsidRPr="00F24D83">
        <w:rPr>
          <w:rFonts w:ascii="Arial" w:hAnsi="Arial" w:cs="Arial"/>
          <w:i/>
          <w:lang w:val="en-GB"/>
        </w:rPr>
        <w:t>Applicability of Water Sensitive Urban Design (WSUD) in Dhaka City</w:t>
      </w:r>
      <w:r>
        <w:rPr>
          <w:rFonts w:ascii="Arial" w:hAnsi="Arial" w:cs="Arial"/>
          <w:lang w:val="en-GB"/>
        </w:rPr>
        <w:t>, 3rd International Conference on Civil Engineering for Sustainable Development</w:t>
      </w:r>
      <w:r w:rsidR="00DC0C8F">
        <w:rPr>
          <w:rFonts w:ascii="Arial" w:hAnsi="Arial" w:cs="Arial"/>
          <w:lang w:val="en-GB"/>
        </w:rPr>
        <w:t xml:space="preserve"> (ICCESD)</w:t>
      </w:r>
      <w:r>
        <w:rPr>
          <w:rFonts w:ascii="Arial" w:hAnsi="Arial" w:cs="Arial"/>
          <w:lang w:val="en-GB"/>
        </w:rPr>
        <w:t>, 12-14 February, 2016, Khulna, Bangladesh, p. 7</w:t>
      </w:r>
      <w:r w:rsidR="00DC0C8F">
        <w:rPr>
          <w:rFonts w:ascii="Arial" w:hAnsi="Arial" w:cs="Arial"/>
          <w:lang w:val="en-GB"/>
        </w:rPr>
        <w:t>-8.</w:t>
      </w:r>
    </w:p>
    <w:p w:rsidR="00E06012" w:rsidRPr="00E06012" w:rsidRDefault="00E06012" w:rsidP="006F591E">
      <w:pPr>
        <w:numPr>
          <w:ilvl w:val="0"/>
          <w:numId w:val="20"/>
        </w:numPr>
        <w:spacing w:before="60" w:after="60"/>
        <w:ind w:left="360"/>
        <w:jc w:val="both"/>
        <w:rPr>
          <w:rFonts w:ascii="Arial" w:hAnsi="Arial" w:cs="Arial"/>
          <w:lang w:val="en-GB"/>
        </w:rPr>
      </w:pPr>
      <w:r w:rsidRPr="00E06012">
        <w:rPr>
          <w:rFonts w:ascii="Arial" w:hAnsi="Arial" w:cs="Arial"/>
          <w:lang w:val="en-GB"/>
        </w:rPr>
        <w:t xml:space="preserve">Hagare P, </w:t>
      </w:r>
      <w:r>
        <w:rPr>
          <w:rFonts w:ascii="Arial" w:hAnsi="Arial" w:cs="Arial"/>
          <w:lang w:val="en-GB"/>
        </w:rPr>
        <w:t>Reedy N &amp;</w:t>
      </w:r>
      <w:r w:rsidRPr="00D84267">
        <w:rPr>
          <w:rFonts w:ascii="Arial" w:hAnsi="Arial" w:cs="Arial"/>
          <w:b/>
          <w:lang w:val="en-GB"/>
        </w:rPr>
        <w:t>Mamtaz R</w:t>
      </w:r>
      <w:r>
        <w:rPr>
          <w:rFonts w:ascii="Arial" w:hAnsi="Arial" w:cs="Arial"/>
          <w:lang w:val="en-GB"/>
        </w:rPr>
        <w:t xml:space="preserve"> (2014), "</w:t>
      </w:r>
      <w:r w:rsidRPr="00F24D83">
        <w:rPr>
          <w:rFonts w:ascii="Arial" w:hAnsi="Arial" w:cs="Arial"/>
          <w:i/>
          <w:lang w:val="en-GB"/>
        </w:rPr>
        <w:t>Urban Stormwater Harvesting Methods and Their Application</w:t>
      </w:r>
      <w:r>
        <w:rPr>
          <w:rFonts w:ascii="Arial" w:hAnsi="Arial" w:cs="Arial"/>
          <w:lang w:val="en-GB"/>
        </w:rPr>
        <w:t xml:space="preserve">" , International Multi Conference on Innovations in Engineering and Technology (IMICET), International Conference on Civil Engineering (ICCE), </w:t>
      </w:r>
      <w:r w:rsidR="002A062A">
        <w:rPr>
          <w:rFonts w:ascii="Arial" w:hAnsi="Arial" w:cs="Arial"/>
          <w:lang w:val="en-GB"/>
        </w:rPr>
        <w:t>Bangalore, India, August 21-23, 2014, p. 79-87.</w:t>
      </w:r>
    </w:p>
    <w:p w:rsidR="00372A6B" w:rsidRPr="00D84267" w:rsidRDefault="00372A6B" w:rsidP="006F591E">
      <w:pPr>
        <w:numPr>
          <w:ilvl w:val="0"/>
          <w:numId w:val="20"/>
        </w:numPr>
        <w:spacing w:before="60" w:after="60"/>
        <w:ind w:left="360"/>
        <w:jc w:val="both"/>
        <w:rPr>
          <w:rFonts w:ascii="Arial" w:hAnsi="Arial" w:cs="Arial"/>
          <w:b/>
          <w:lang w:val="en-GB"/>
        </w:rPr>
      </w:pPr>
      <w:r w:rsidRPr="00075514">
        <w:rPr>
          <w:rFonts w:ascii="Arial" w:hAnsi="Arial" w:cs="Arial"/>
          <w:b/>
        </w:rPr>
        <w:t>Mamtaz, R</w:t>
      </w:r>
      <w:r w:rsidRPr="00D84267">
        <w:rPr>
          <w:rFonts w:ascii="Arial" w:hAnsi="Arial" w:cs="Arial"/>
        </w:rPr>
        <w:t>.</w:t>
      </w:r>
      <w:r w:rsidR="00277FEA">
        <w:rPr>
          <w:rFonts w:ascii="Arial" w:hAnsi="Arial" w:cs="Arial"/>
        </w:rPr>
        <w:t xml:space="preserve">, </w:t>
      </w:r>
      <w:r w:rsidRPr="00D84267">
        <w:rPr>
          <w:rFonts w:ascii="Arial" w:hAnsi="Arial" w:cs="Arial"/>
        </w:rPr>
        <w:t>Khaled, S. Amin, S. &amp;</w:t>
      </w:r>
      <w:r w:rsidR="00277FEA">
        <w:rPr>
          <w:rFonts w:ascii="Arial" w:hAnsi="Arial" w:cs="Arial"/>
        </w:rPr>
        <w:t xml:space="preserve"> </w:t>
      </w:r>
      <w:r w:rsidRPr="00D84267">
        <w:rPr>
          <w:rFonts w:ascii="Arial" w:hAnsi="Arial" w:cs="Arial"/>
        </w:rPr>
        <w:t>Moazzem, S. (2012)</w:t>
      </w:r>
      <w:r w:rsidR="00075514">
        <w:rPr>
          <w:rFonts w:ascii="Arial" w:hAnsi="Arial" w:cs="Arial"/>
        </w:rPr>
        <w:t>,</w:t>
      </w:r>
      <w:r w:rsidRPr="00075514">
        <w:rPr>
          <w:rFonts w:ascii="Arial" w:hAnsi="Arial" w:cs="Arial"/>
          <w:i/>
        </w:rPr>
        <w:t>Heavy Metal Contamination in Soiland Crop of Farmlands Adjacent to Matuail Landfill Site</w:t>
      </w:r>
      <w:r w:rsidRPr="00D84267">
        <w:rPr>
          <w:rFonts w:ascii="Arial" w:hAnsi="Arial" w:cs="Arial"/>
        </w:rPr>
        <w:t>. 1st InternationalConference on Advances in Civil Engineering 2012 (ICACE 2012), AEE 006, 12</w:t>
      </w:r>
      <w:r w:rsidR="00E06012" w:rsidRPr="00D84267">
        <w:rPr>
          <w:rFonts w:ascii="Arial" w:hAnsi="Arial" w:cs="Arial"/>
        </w:rPr>
        <w:t>-</w:t>
      </w:r>
      <w:r w:rsidRPr="00D84267">
        <w:rPr>
          <w:rFonts w:ascii="Arial" w:hAnsi="Arial" w:cs="Arial"/>
        </w:rPr>
        <w:t>14December 2012, CUET, Chittagong, Bangladesh, ISSN: 2306-059X.</w:t>
      </w:r>
    </w:p>
    <w:p w:rsidR="0088656B" w:rsidRPr="00B50761" w:rsidRDefault="0088656B" w:rsidP="00F8307E">
      <w:pPr>
        <w:numPr>
          <w:ilvl w:val="0"/>
          <w:numId w:val="2"/>
        </w:numPr>
        <w:tabs>
          <w:tab w:val="left" w:pos="900"/>
        </w:tabs>
        <w:spacing w:before="60" w:after="60"/>
        <w:jc w:val="both"/>
        <w:rPr>
          <w:rFonts w:ascii="Arial" w:hAnsi="Arial" w:cs="Arial"/>
          <w:lang w:val="en-GB"/>
        </w:rPr>
      </w:pPr>
      <w:r w:rsidRPr="00B50761">
        <w:rPr>
          <w:rFonts w:ascii="Arial" w:hAnsi="Arial" w:cs="Arial"/>
          <w:lang w:val="en-GB"/>
        </w:rPr>
        <w:t xml:space="preserve">Mahmud S. O. A. and </w:t>
      </w:r>
      <w:r w:rsidRPr="00B50761">
        <w:rPr>
          <w:rFonts w:ascii="Arial" w:hAnsi="Arial" w:cs="Arial"/>
          <w:b/>
          <w:lang w:val="en-GB"/>
        </w:rPr>
        <w:t>Mamtaz R.</w:t>
      </w:r>
      <w:r w:rsidRPr="00B50761">
        <w:rPr>
          <w:rFonts w:ascii="Arial" w:hAnsi="Arial" w:cs="Arial"/>
          <w:lang w:val="en-GB"/>
        </w:rPr>
        <w:t xml:space="preserve"> (2008), “</w:t>
      </w:r>
      <w:r w:rsidRPr="00B50761">
        <w:rPr>
          <w:rFonts w:ascii="Arial" w:hAnsi="Arial" w:cs="Arial"/>
          <w:i/>
          <w:lang w:val="en-GB"/>
        </w:rPr>
        <w:t>Chemical Treatment Options for Tannery Wastewater</w:t>
      </w:r>
      <w:r w:rsidRPr="00B50761">
        <w:rPr>
          <w:rFonts w:ascii="Arial" w:hAnsi="Arial" w:cs="Arial"/>
          <w:lang w:val="en-GB"/>
        </w:rPr>
        <w:t>”, 2</w:t>
      </w:r>
      <w:r w:rsidRPr="00B50761">
        <w:rPr>
          <w:rFonts w:ascii="Arial" w:hAnsi="Arial" w:cs="Arial"/>
          <w:vertAlign w:val="superscript"/>
          <w:lang w:val="en-GB"/>
        </w:rPr>
        <w:t>nd</w:t>
      </w:r>
      <w:r w:rsidRPr="00B50761">
        <w:rPr>
          <w:rFonts w:ascii="Arial" w:hAnsi="Arial" w:cs="Arial"/>
          <w:lang w:val="en-GB"/>
        </w:rPr>
        <w:t xml:space="preserve"> International Conference on Chemical Engineering (ICChE), Dhaka, Bangladesh.</w:t>
      </w:r>
    </w:p>
    <w:p w:rsidR="00F8307E" w:rsidRPr="00B50761" w:rsidRDefault="00F8307E" w:rsidP="00F8307E">
      <w:pPr>
        <w:numPr>
          <w:ilvl w:val="0"/>
          <w:numId w:val="2"/>
        </w:numPr>
        <w:tabs>
          <w:tab w:val="left" w:pos="900"/>
        </w:tabs>
        <w:spacing w:before="60" w:after="60"/>
        <w:jc w:val="both"/>
        <w:rPr>
          <w:rFonts w:ascii="Arial" w:hAnsi="Arial" w:cs="Arial"/>
          <w:lang w:val="en-GB"/>
        </w:rPr>
      </w:pPr>
      <w:r w:rsidRPr="00B50761">
        <w:rPr>
          <w:rFonts w:ascii="Arial" w:hAnsi="Arial" w:cs="Arial"/>
          <w:b/>
          <w:lang w:val="en-GB"/>
        </w:rPr>
        <w:t>Mamtaz R</w:t>
      </w:r>
      <w:r w:rsidR="001C3716" w:rsidRPr="00B50761">
        <w:rPr>
          <w:rFonts w:ascii="Arial" w:hAnsi="Arial" w:cs="Arial"/>
          <w:b/>
          <w:lang w:val="en-GB"/>
        </w:rPr>
        <w:t xml:space="preserve">. </w:t>
      </w:r>
      <w:r w:rsidR="001C3716" w:rsidRPr="00B50761">
        <w:rPr>
          <w:rFonts w:ascii="Arial" w:hAnsi="Arial" w:cs="Arial"/>
          <w:lang w:val="en-GB"/>
        </w:rPr>
        <w:t>(2007)</w:t>
      </w:r>
      <w:r w:rsidRPr="00B50761">
        <w:rPr>
          <w:rFonts w:ascii="Arial" w:hAnsi="Arial" w:cs="Arial"/>
          <w:lang w:val="en-GB"/>
        </w:rPr>
        <w:t xml:space="preserve">, </w:t>
      </w:r>
      <w:r w:rsidR="001C3716" w:rsidRPr="00B50761">
        <w:rPr>
          <w:rFonts w:ascii="Arial" w:hAnsi="Arial" w:cs="Arial"/>
          <w:lang w:val="en-GB"/>
        </w:rPr>
        <w:t>“</w:t>
      </w:r>
      <w:r w:rsidRPr="00B50761">
        <w:rPr>
          <w:rFonts w:ascii="Arial" w:hAnsi="Arial" w:cs="Arial"/>
          <w:i/>
          <w:lang w:val="en-GB"/>
        </w:rPr>
        <w:t>Towards Development of a Standard for Public Toilets for Developing Countries</w:t>
      </w:r>
      <w:r w:rsidR="001C3716" w:rsidRPr="00B50761">
        <w:rPr>
          <w:rFonts w:ascii="Arial" w:hAnsi="Arial" w:cs="Arial"/>
          <w:i/>
          <w:lang w:val="en-GB"/>
        </w:rPr>
        <w:t>”</w:t>
      </w:r>
      <w:r w:rsidRPr="00B50761">
        <w:rPr>
          <w:rFonts w:ascii="Arial" w:hAnsi="Arial" w:cs="Arial"/>
          <w:lang w:val="en-GB"/>
        </w:rPr>
        <w:t>, World Toilet Summit 2007, New Delhi.</w:t>
      </w:r>
    </w:p>
    <w:p w:rsidR="003826D5" w:rsidRPr="00B50761" w:rsidRDefault="003826D5" w:rsidP="00F8307E">
      <w:pPr>
        <w:numPr>
          <w:ilvl w:val="0"/>
          <w:numId w:val="2"/>
        </w:numPr>
        <w:tabs>
          <w:tab w:val="left" w:pos="900"/>
        </w:tabs>
        <w:spacing w:before="60" w:after="60"/>
        <w:jc w:val="both"/>
        <w:rPr>
          <w:rFonts w:ascii="Arial" w:hAnsi="Arial" w:cs="Arial"/>
          <w:lang w:val="en-GB"/>
        </w:rPr>
      </w:pPr>
      <w:r w:rsidRPr="00B50761">
        <w:rPr>
          <w:rFonts w:ascii="Arial" w:hAnsi="Arial" w:cs="Arial"/>
          <w:b/>
          <w:bCs/>
          <w:lang w:val="en-GB"/>
        </w:rPr>
        <w:t>Mamtaz R</w:t>
      </w:r>
      <w:r w:rsidR="007547A0" w:rsidRPr="00B50761">
        <w:rPr>
          <w:rFonts w:ascii="Arial" w:hAnsi="Arial" w:cs="Arial"/>
          <w:b/>
          <w:bCs/>
          <w:lang w:val="en-GB"/>
        </w:rPr>
        <w:t xml:space="preserve">. </w:t>
      </w:r>
      <w:r w:rsidR="007547A0" w:rsidRPr="00B50761">
        <w:rPr>
          <w:rFonts w:ascii="Arial" w:hAnsi="Arial" w:cs="Arial"/>
          <w:bCs/>
          <w:lang w:val="en-GB"/>
        </w:rPr>
        <w:t>(2006)</w:t>
      </w:r>
      <w:r w:rsidRPr="00B50761">
        <w:rPr>
          <w:rFonts w:ascii="Arial" w:hAnsi="Arial" w:cs="Arial"/>
          <w:b/>
          <w:bCs/>
          <w:lang w:val="en-GB"/>
        </w:rPr>
        <w:t xml:space="preserve">, </w:t>
      </w:r>
      <w:r w:rsidRPr="00B50761">
        <w:rPr>
          <w:rFonts w:ascii="Arial" w:hAnsi="Arial" w:cs="Arial"/>
          <w:b/>
          <w:bCs/>
          <w:i/>
          <w:iCs/>
          <w:lang w:val="en-GB"/>
        </w:rPr>
        <w:t>“</w:t>
      </w:r>
      <w:r w:rsidRPr="00B50761">
        <w:rPr>
          <w:rFonts w:ascii="Arial" w:hAnsi="Arial" w:cs="Arial"/>
          <w:i/>
          <w:iCs/>
          <w:lang w:val="en-GB"/>
        </w:rPr>
        <w:t>The Challenge to Sustainable Development of Urban Slums with particular reference to Dhaka</w:t>
      </w:r>
      <w:r w:rsidRPr="00B50761">
        <w:rPr>
          <w:rFonts w:ascii="Arial" w:hAnsi="Arial" w:cs="Arial"/>
          <w:lang w:val="en-GB"/>
        </w:rPr>
        <w:t>”, The 12</w:t>
      </w:r>
      <w:r w:rsidRPr="00B50761">
        <w:rPr>
          <w:rFonts w:ascii="Arial" w:hAnsi="Arial" w:cs="Arial"/>
          <w:vertAlign w:val="superscript"/>
          <w:lang w:val="en-GB"/>
        </w:rPr>
        <w:t>th</w:t>
      </w:r>
      <w:r w:rsidRPr="00B50761">
        <w:rPr>
          <w:rFonts w:ascii="Arial" w:hAnsi="Arial" w:cs="Arial"/>
          <w:lang w:val="en-GB"/>
        </w:rPr>
        <w:t xml:space="preserve"> International Sustainable Development Research Conference 2006, Hong Kong.</w:t>
      </w:r>
    </w:p>
    <w:p w:rsidR="003826D5" w:rsidRPr="00B50761" w:rsidRDefault="003826D5" w:rsidP="00F8307E">
      <w:pPr>
        <w:numPr>
          <w:ilvl w:val="0"/>
          <w:numId w:val="2"/>
        </w:numPr>
        <w:tabs>
          <w:tab w:val="left" w:pos="900"/>
        </w:tabs>
        <w:spacing w:before="60" w:after="60"/>
        <w:jc w:val="both"/>
        <w:rPr>
          <w:rFonts w:ascii="Arial" w:hAnsi="Arial" w:cs="Arial"/>
          <w:lang w:val="en-GB"/>
        </w:rPr>
      </w:pPr>
      <w:r w:rsidRPr="00B50761">
        <w:rPr>
          <w:rFonts w:ascii="Arial" w:hAnsi="Arial" w:cs="Arial"/>
          <w:b/>
          <w:bCs/>
          <w:lang w:val="en-GB"/>
        </w:rPr>
        <w:t>Mamtaz R</w:t>
      </w:r>
      <w:r w:rsidR="007547A0" w:rsidRPr="00B50761">
        <w:rPr>
          <w:rFonts w:ascii="Arial" w:hAnsi="Arial" w:cs="Arial"/>
          <w:b/>
          <w:bCs/>
          <w:lang w:val="en-GB"/>
        </w:rPr>
        <w:t xml:space="preserve">. </w:t>
      </w:r>
      <w:r w:rsidR="007547A0" w:rsidRPr="00B50761">
        <w:rPr>
          <w:rFonts w:ascii="Arial" w:hAnsi="Arial" w:cs="Arial"/>
          <w:bCs/>
          <w:lang w:val="en-GB"/>
        </w:rPr>
        <w:t>(2004)</w:t>
      </w:r>
      <w:r w:rsidRPr="00B50761">
        <w:rPr>
          <w:rFonts w:ascii="Arial" w:hAnsi="Arial" w:cs="Arial"/>
          <w:lang w:val="en-GB"/>
        </w:rPr>
        <w:t>, “</w:t>
      </w:r>
      <w:r w:rsidRPr="00B50761">
        <w:rPr>
          <w:rFonts w:ascii="Arial" w:hAnsi="Arial" w:cs="Arial"/>
          <w:i/>
          <w:iCs/>
          <w:lang w:val="en-GB"/>
        </w:rPr>
        <w:t>Community based approaches to water and environmental sanitation in slums in Dhaka city”</w:t>
      </w:r>
      <w:r w:rsidRPr="00B50761">
        <w:rPr>
          <w:rFonts w:ascii="Arial" w:hAnsi="Arial" w:cs="Arial"/>
          <w:lang w:val="en-GB"/>
        </w:rPr>
        <w:t>, People – Centred Approaches to Water and Sanitation, 30</w:t>
      </w:r>
      <w:r w:rsidRPr="00B50761">
        <w:rPr>
          <w:rFonts w:ascii="Arial" w:hAnsi="Arial" w:cs="Arial"/>
          <w:vertAlign w:val="superscript"/>
          <w:lang w:val="en-GB"/>
        </w:rPr>
        <w:t>th</w:t>
      </w:r>
      <w:r w:rsidRPr="00B50761">
        <w:rPr>
          <w:rFonts w:ascii="Arial" w:hAnsi="Arial" w:cs="Arial"/>
          <w:lang w:val="en-GB"/>
        </w:rPr>
        <w:t xml:space="preserve"> WEDC Conference, Lao PDR, p. 652-655.</w:t>
      </w:r>
    </w:p>
    <w:p w:rsidR="003826D5" w:rsidRPr="00B50761" w:rsidRDefault="003826D5" w:rsidP="00F8307E">
      <w:pPr>
        <w:numPr>
          <w:ilvl w:val="0"/>
          <w:numId w:val="2"/>
        </w:numPr>
        <w:tabs>
          <w:tab w:val="left" w:pos="900"/>
        </w:tabs>
        <w:spacing w:before="60" w:after="60"/>
        <w:jc w:val="both"/>
        <w:rPr>
          <w:rFonts w:ascii="Arial" w:hAnsi="Arial" w:cs="Arial"/>
          <w:lang w:val="en-GB"/>
        </w:rPr>
      </w:pPr>
      <w:r w:rsidRPr="00B50761">
        <w:rPr>
          <w:rFonts w:ascii="Arial" w:hAnsi="Arial" w:cs="Arial"/>
          <w:lang w:val="en-GB"/>
        </w:rPr>
        <w:t xml:space="preserve">Akter A and </w:t>
      </w:r>
      <w:r w:rsidRPr="00B50761">
        <w:rPr>
          <w:rFonts w:ascii="Arial" w:hAnsi="Arial" w:cs="Arial"/>
          <w:b/>
          <w:bCs/>
          <w:lang w:val="en-GB"/>
        </w:rPr>
        <w:t>Mamtaz R</w:t>
      </w:r>
      <w:r w:rsidR="00557B90" w:rsidRPr="00B50761">
        <w:rPr>
          <w:rFonts w:ascii="Arial" w:hAnsi="Arial" w:cs="Arial"/>
          <w:b/>
          <w:bCs/>
          <w:lang w:val="en-GB"/>
        </w:rPr>
        <w:t xml:space="preserve">. </w:t>
      </w:r>
      <w:r w:rsidR="00557B90" w:rsidRPr="00B50761">
        <w:rPr>
          <w:rFonts w:ascii="Arial" w:hAnsi="Arial" w:cs="Arial"/>
          <w:bCs/>
          <w:lang w:val="en-GB"/>
        </w:rPr>
        <w:t>(2004)</w:t>
      </w:r>
      <w:r w:rsidRPr="00B50761">
        <w:rPr>
          <w:rFonts w:ascii="Arial" w:hAnsi="Arial" w:cs="Arial"/>
          <w:lang w:val="en-GB"/>
        </w:rPr>
        <w:t>, “</w:t>
      </w:r>
      <w:r w:rsidRPr="00B50761">
        <w:rPr>
          <w:rFonts w:ascii="Arial" w:hAnsi="Arial" w:cs="Arial"/>
          <w:i/>
          <w:iCs/>
          <w:lang w:val="en-GB"/>
        </w:rPr>
        <w:t>Integration of Urban Facilities: A great Sustainable Remedy to Urban Slum Dwellers in Dhaka (Bangladesh)”,</w:t>
      </w:r>
      <w:r w:rsidRPr="00B50761">
        <w:rPr>
          <w:rFonts w:ascii="Arial" w:hAnsi="Arial" w:cs="Arial"/>
          <w:lang w:val="en-GB"/>
        </w:rPr>
        <w:t xml:space="preserve"> Proc. of the 1</w:t>
      </w:r>
      <w:r w:rsidRPr="00B50761">
        <w:rPr>
          <w:rFonts w:ascii="Arial" w:hAnsi="Arial" w:cs="Arial"/>
          <w:vertAlign w:val="superscript"/>
          <w:lang w:val="en-GB"/>
        </w:rPr>
        <w:t>st</w:t>
      </w:r>
      <w:r w:rsidRPr="00B50761">
        <w:rPr>
          <w:rFonts w:ascii="Arial" w:hAnsi="Arial" w:cs="Arial"/>
          <w:lang w:val="en-GB"/>
        </w:rPr>
        <w:t xml:space="preserve"> International Conference on Integration of Science and Technology for Sustainable Development, Bangkok, Thailand, vol. 1, p. 183-186.</w:t>
      </w:r>
    </w:p>
    <w:p w:rsidR="003826D5" w:rsidRPr="00B50761" w:rsidRDefault="003826D5" w:rsidP="00F8307E">
      <w:pPr>
        <w:numPr>
          <w:ilvl w:val="0"/>
          <w:numId w:val="2"/>
        </w:numPr>
        <w:tabs>
          <w:tab w:val="left" w:pos="900"/>
        </w:tabs>
        <w:spacing w:before="60" w:after="60"/>
        <w:jc w:val="both"/>
        <w:rPr>
          <w:rFonts w:ascii="Arial" w:hAnsi="Arial" w:cs="Arial"/>
          <w:lang w:val="en-GB"/>
        </w:rPr>
      </w:pPr>
      <w:r w:rsidRPr="00B50761">
        <w:rPr>
          <w:rFonts w:ascii="Arial" w:hAnsi="Arial" w:cs="Arial"/>
          <w:b/>
          <w:bCs/>
          <w:lang w:val="en-GB"/>
        </w:rPr>
        <w:t>Mamtaz R</w:t>
      </w:r>
      <w:r w:rsidRPr="00B50761">
        <w:rPr>
          <w:rFonts w:ascii="Arial" w:hAnsi="Arial" w:cs="Arial"/>
          <w:lang w:val="en-GB"/>
        </w:rPr>
        <w:t xml:space="preserve"> and Akter A.</w:t>
      </w:r>
      <w:r w:rsidR="00B57130" w:rsidRPr="00B50761">
        <w:rPr>
          <w:rFonts w:ascii="Arial" w:hAnsi="Arial" w:cs="Arial"/>
          <w:lang w:val="en-GB"/>
        </w:rPr>
        <w:t xml:space="preserve"> (2004)</w:t>
      </w:r>
      <w:r w:rsidRPr="00B50761">
        <w:rPr>
          <w:rFonts w:ascii="Arial" w:hAnsi="Arial" w:cs="Arial"/>
          <w:lang w:val="en-GB"/>
        </w:rPr>
        <w:t>, “</w:t>
      </w:r>
      <w:r w:rsidRPr="00B50761">
        <w:rPr>
          <w:rFonts w:ascii="Arial" w:hAnsi="Arial" w:cs="Arial"/>
          <w:i/>
          <w:iCs/>
          <w:lang w:val="en-GB"/>
        </w:rPr>
        <w:t>Water Supply, sanitation and solid waste management situation of slums in Dhaka city”</w:t>
      </w:r>
      <w:r w:rsidRPr="00B50761">
        <w:rPr>
          <w:rFonts w:ascii="Arial" w:hAnsi="Arial" w:cs="Arial"/>
          <w:lang w:val="en-GB"/>
        </w:rPr>
        <w:t>, Contemporary Environmental challenges published by Centre for Environmental and Resource Management  (CERM), International Training Network (ITN) Centre, BUET Dhaka, WEDC, Institute of Development Engineering, Loughborough University, UK, P.147-162.</w:t>
      </w:r>
    </w:p>
    <w:p w:rsidR="003826D5" w:rsidRPr="00B50761" w:rsidRDefault="003826D5" w:rsidP="00F8307E">
      <w:pPr>
        <w:numPr>
          <w:ilvl w:val="0"/>
          <w:numId w:val="2"/>
        </w:numPr>
        <w:tabs>
          <w:tab w:val="left" w:pos="900"/>
        </w:tabs>
        <w:spacing w:before="60" w:after="60"/>
        <w:jc w:val="both"/>
        <w:rPr>
          <w:rFonts w:ascii="Arial" w:hAnsi="Arial" w:cs="Arial"/>
          <w:lang w:val="en-GB"/>
        </w:rPr>
      </w:pPr>
      <w:r w:rsidRPr="00B50761">
        <w:rPr>
          <w:rFonts w:ascii="Arial" w:hAnsi="Arial" w:cs="Arial"/>
          <w:bCs/>
          <w:lang w:val="en-GB"/>
        </w:rPr>
        <w:t>Rahman H</w:t>
      </w:r>
      <w:r w:rsidR="00281010" w:rsidRPr="00B50761">
        <w:rPr>
          <w:rFonts w:ascii="Arial" w:hAnsi="Arial" w:cs="Arial"/>
          <w:bCs/>
          <w:lang w:val="en-GB"/>
        </w:rPr>
        <w:t>.</w:t>
      </w:r>
      <w:r w:rsidRPr="00B50761">
        <w:rPr>
          <w:rFonts w:ascii="Arial" w:hAnsi="Arial" w:cs="Arial"/>
          <w:bCs/>
          <w:lang w:val="en-GB"/>
        </w:rPr>
        <w:t>,</w:t>
      </w:r>
      <w:r w:rsidRPr="00B50761">
        <w:rPr>
          <w:rFonts w:ascii="Arial" w:hAnsi="Arial" w:cs="Arial"/>
          <w:b/>
          <w:bCs/>
          <w:lang w:val="en-GB"/>
        </w:rPr>
        <w:t xml:space="preserve"> Mamtaz R</w:t>
      </w:r>
      <w:r w:rsidR="00281010" w:rsidRPr="00B50761">
        <w:rPr>
          <w:rFonts w:ascii="Arial" w:hAnsi="Arial" w:cs="Arial"/>
          <w:b/>
          <w:bCs/>
          <w:lang w:val="en-GB"/>
        </w:rPr>
        <w:t>.</w:t>
      </w:r>
      <w:r w:rsidRPr="00B50761">
        <w:rPr>
          <w:rFonts w:ascii="Arial" w:hAnsi="Arial" w:cs="Arial"/>
          <w:bCs/>
          <w:lang w:val="en-GB"/>
        </w:rPr>
        <w:t>and Rahman M</w:t>
      </w:r>
      <w:r w:rsidR="00281010" w:rsidRPr="00B50761">
        <w:rPr>
          <w:rFonts w:ascii="Arial" w:hAnsi="Arial" w:cs="Arial"/>
          <w:bCs/>
          <w:lang w:val="en-GB"/>
        </w:rPr>
        <w:t>.</w:t>
      </w:r>
      <w:r w:rsidRPr="00B50761">
        <w:rPr>
          <w:rFonts w:ascii="Arial" w:hAnsi="Arial" w:cs="Arial"/>
          <w:bCs/>
          <w:lang w:val="en-GB"/>
        </w:rPr>
        <w:t xml:space="preserve"> H</w:t>
      </w:r>
      <w:r w:rsidR="00281010" w:rsidRPr="00B50761">
        <w:rPr>
          <w:rFonts w:ascii="Arial" w:hAnsi="Arial" w:cs="Arial"/>
          <w:bCs/>
          <w:lang w:val="en-GB"/>
        </w:rPr>
        <w:t>. (2001)</w:t>
      </w:r>
      <w:r w:rsidRPr="00B50761">
        <w:rPr>
          <w:rFonts w:ascii="Arial" w:hAnsi="Arial" w:cs="Arial"/>
          <w:bCs/>
          <w:lang w:val="en-GB"/>
        </w:rPr>
        <w:t>, “</w:t>
      </w:r>
      <w:r w:rsidRPr="00B50761">
        <w:rPr>
          <w:rFonts w:ascii="Arial" w:hAnsi="Arial" w:cs="Arial"/>
          <w:bCs/>
          <w:i/>
          <w:lang w:val="en-GB"/>
        </w:rPr>
        <w:t>Solar Desalination: Experience in Bangladesh</w:t>
      </w:r>
      <w:r w:rsidRPr="00B50761">
        <w:rPr>
          <w:rFonts w:ascii="Arial" w:hAnsi="Arial" w:cs="Arial"/>
          <w:bCs/>
          <w:lang w:val="en-GB"/>
        </w:rPr>
        <w:t>”, International Solar Energy Society 2001 Solar World Congress: Bringing Solar Down to Earth, Australia.</w:t>
      </w:r>
    </w:p>
    <w:p w:rsidR="003826D5" w:rsidRPr="00C40568" w:rsidRDefault="003826D5" w:rsidP="00F8307E">
      <w:pPr>
        <w:numPr>
          <w:ilvl w:val="0"/>
          <w:numId w:val="2"/>
        </w:numPr>
        <w:tabs>
          <w:tab w:val="left" w:pos="900"/>
        </w:tabs>
        <w:spacing w:before="60" w:after="60"/>
        <w:jc w:val="both"/>
        <w:rPr>
          <w:rFonts w:ascii="Arial" w:hAnsi="Arial" w:cs="Arial"/>
          <w:i/>
          <w:lang w:val="en-GB"/>
        </w:rPr>
      </w:pPr>
      <w:r w:rsidRPr="00B50761">
        <w:rPr>
          <w:rFonts w:ascii="Arial" w:hAnsi="Arial" w:cs="Arial"/>
          <w:lang w:val="en-GB"/>
        </w:rPr>
        <w:t xml:space="preserve">Rahman M.H </w:t>
      </w:r>
      <w:r w:rsidRPr="00B50761">
        <w:rPr>
          <w:rFonts w:ascii="Arial" w:hAnsi="Arial" w:cs="Arial"/>
          <w:b/>
          <w:bCs/>
          <w:lang w:val="en-GB"/>
        </w:rPr>
        <w:t>Mamtaz R</w:t>
      </w:r>
      <w:r w:rsidRPr="00B50761">
        <w:rPr>
          <w:rFonts w:ascii="Arial" w:hAnsi="Arial" w:cs="Arial"/>
          <w:lang w:val="en-GB"/>
        </w:rPr>
        <w:t>. and Ferdousi S.A.</w:t>
      </w:r>
      <w:r w:rsidR="00281010" w:rsidRPr="00B50761">
        <w:rPr>
          <w:rFonts w:ascii="Arial" w:hAnsi="Arial" w:cs="Arial"/>
          <w:lang w:val="en-GB"/>
        </w:rPr>
        <w:t xml:space="preserve"> (1997)</w:t>
      </w:r>
      <w:r w:rsidRPr="00B50761">
        <w:rPr>
          <w:rFonts w:ascii="Arial" w:hAnsi="Arial" w:cs="Arial"/>
          <w:lang w:val="en-GB"/>
        </w:rPr>
        <w:t>,”</w:t>
      </w:r>
      <w:r w:rsidRPr="00B50761">
        <w:rPr>
          <w:rFonts w:ascii="Arial" w:hAnsi="Arial" w:cs="Arial"/>
          <w:i/>
          <w:iCs/>
          <w:lang w:val="en-GB"/>
        </w:rPr>
        <w:t>Pilot solar desalination plants in Bangladesh”,</w:t>
      </w:r>
      <w:r w:rsidRPr="00B50761">
        <w:rPr>
          <w:rFonts w:ascii="Arial" w:hAnsi="Arial" w:cs="Arial"/>
          <w:lang w:val="en-GB"/>
        </w:rPr>
        <w:t xml:space="preserve"> 23</w:t>
      </w:r>
      <w:r w:rsidRPr="00B50761">
        <w:rPr>
          <w:rFonts w:ascii="Arial" w:hAnsi="Arial" w:cs="Arial"/>
          <w:vertAlign w:val="superscript"/>
          <w:lang w:val="en-GB"/>
        </w:rPr>
        <w:t>rd</w:t>
      </w:r>
      <w:r w:rsidRPr="00B50761">
        <w:rPr>
          <w:rFonts w:ascii="Arial" w:hAnsi="Arial" w:cs="Arial"/>
          <w:lang w:val="en-GB"/>
        </w:rPr>
        <w:t xml:space="preserve"> WEDC Conference, Durban, South Africa, p. 178-181.</w:t>
      </w:r>
    </w:p>
    <w:p w:rsidR="00C40568" w:rsidRPr="003A6B2F" w:rsidRDefault="00C40568" w:rsidP="00F8307E">
      <w:pPr>
        <w:widowControl w:val="0"/>
        <w:numPr>
          <w:ilvl w:val="0"/>
          <w:numId w:val="2"/>
        </w:numPr>
        <w:autoSpaceDE w:val="0"/>
        <w:autoSpaceDN w:val="0"/>
        <w:adjustRightInd w:val="0"/>
        <w:spacing w:before="60" w:after="60" w:line="239" w:lineRule="auto"/>
        <w:jc w:val="both"/>
        <w:rPr>
          <w:rFonts w:ascii="Arial" w:hAnsi="Arial" w:cs="Arial"/>
          <w:i/>
          <w:lang w:val="en-GB"/>
        </w:rPr>
      </w:pPr>
      <w:r w:rsidRPr="003A6B2F">
        <w:rPr>
          <w:rFonts w:ascii="Arial Narrow" w:hAnsi="Arial Narrow" w:cs="Arial Narrow"/>
          <w:szCs w:val="22"/>
          <w:u w:val="single"/>
        </w:rPr>
        <w:t>Sharif.I.S</w:t>
      </w:r>
      <w:r w:rsidRPr="003A6B2F">
        <w:rPr>
          <w:rFonts w:ascii="Arial Narrow" w:hAnsi="Arial Narrow" w:cs="Arial Narrow"/>
          <w:szCs w:val="22"/>
        </w:rPr>
        <w:t xml:space="preserve">.,Johora.F.T. ,Haque.F. and </w:t>
      </w:r>
      <w:r w:rsidRPr="003A6B2F">
        <w:rPr>
          <w:rFonts w:ascii="Arial Narrow" w:hAnsi="Arial Narrow" w:cs="Arial Narrow"/>
          <w:b/>
          <w:bCs/>
          <w:szCs w:val="22"/>
        </w:rPr>
        <w:t>Mamtaz.R</w:t>
      </w:r>
      <w:r w:rsidRPr="003A6B2F">
        <w:rPr>
          <w:rFonts w:ascii="Arial Narrow" w:hAnsi="Arial Narrow" w:cs="Arial Narrow"/>
          <w:szCs w:val="22"/>
        </w:rPr>
        <w:t xml:space="preserve">.  </w:t>
      </w:r>
      <w:r w:rsidRPr="00996195">
        <w:rPr>
          <w:rFonts w:ascii="Arial Narrow" w:hAnsi="Arial Narrow" w:cs="Arial Narrow"/>
          <w:b/>
          <w:bCs/>
          <w:szCs w:val="22"/>
        </w:rPr>
        <w:t>“</w:t>
      </w:r>
      <w:r w:rsidRPr="00996195">
        <w:rPr>
          <w:rFonts w:ascii="Arial Narrow" w:hAnsi="Arial Narrow"/>
          <w:b/>
          <w:bCs/>
          <w:color w:val="3F3A38"/>
          <w:szCs w:val="22"/>
        </w:rPr>
        <w:t>Application of Roof Gardening in order to Reduce Room Temperature as well as Energy Consumption Cost in High Rise Buildings of Dhaka  City</w:t>
      </w:r>
      <w:r w:rsidRPr="00996195">
        <w:rPr>
          <w:rFonts w:ascii="Arial Narrow" w:hAnsi="Arial Narrow" w:cs="Arial Narrow"/>
          <w:b/>
          <w:bCs/>
          <w:sz w:val="24"/>
          <w:szCs w:val="24"/>
        </w:rPr>
        <w:t>”.</w:t>
      </w:r>
      <w:r w:rsidRPr="003A6B2F">
        <w:rPr>
          <w:rFonts w:ascii="Arial Narrow" w:hAnsi="Arial Narrow" w:cs="Arial Narrow"/>
          <w:i/>
          <w:iCs/>
          <w:sz w:val="24"/>
          <w:szCs w:val="24"/>
        </w:rPr>
        <w:t>-12</w:t>
      </w:r>
      <w:r w:rsidRPr="003A6B2F">
        <w:rPr>
          <w:rFonts w:ascii="Arial Narrow" w:hAnsi="Arial Narrow" w:cs="Arial Narrow"/>
          <w:i/>
          <w:iCs/>
          <w:sz w:val="24"/>
          <w:szCs w:val="24"/>
          <w:vertAlign w:val="superscript"/>
        </w:rPr>
        <w:t>th</w:t>
      </w:r>
      <w:r w:rsidRPr="003A6B2F">
        <w:rPr>
          <w:rFonts w:ascii="Arial Narrow" w:hAnsi="Arial Narrow" w:cs="Arial Narrow"/>
          <w:i/>
          <w:iCs/>
          <w:sz w:val="24"/>
          <w:szCs w:val="24"/>
        </w:rPr>
        <w:t xml:space="preserve"> Global Engineering, Science and Technology Conference, 23-24 December</w:t>
      </w:r>
      <w:r w:rsidR="003A6B2F" w:rsidRPr="003A6B2F">
        <w:rPr>
          <w:rFonts w:ascii="Arial Narrow" w:hAnsi="Arial Narrow" w:cs="Arial Narrow"/>
          <w:i/>
          <w:iCs/>
          <w:sz w:val="24"/>
          <w:szCs w:val="24"/>
        </w:rPr>
        <w:t xml:space="preserve"> </w:t>
      </w:r>
      <w:r w:rsidRPr="003A6B2F">
        <w:rPr>
          <w:rFonts w:ascii="Arial Narrow" w:hAnsi="Arial Narrow" w:cs="Arial Narrow"/>
          <w:i/>
          <w:iCs/>
          <w:sz w:val="24"/>
          <w:szCs w:val="24"/>
        </w:rPr>
        <w:t>2016, Dhaka, Bangladesh.</w:t>
      </w:r>
    </w:p>
    <w:p w:rsidR="00535E7E" w:rsidRPr="00B50761" w:rsidRDefault="00535E7E" w:rsidP="003826D5">
      <w:pPr>
        <w:jc w:val="both"/>
        <w:rPr>
          <w:rFonts w:ascii="Arial" w:hAnsi="Arial" w:cs="Arial"/>
          <w:b/>
          <w:lang w:val="en-GB"/>
        </w:rPr>
      </w:pPr>
    </w:p>
    <w:p w:rsidR="00D04AB0" w:rsidRPr="00B50761" w:rsidRDefault="00D04AB0" w:rsidP="003826D5">
      <w:pPr>
        <w:jc w:val="both"/>
        <w:rPr>
          <w:rFonts w:ascii="Arial" w:hAnsi="Arial" w:cs="Arial"/>
          <w:b/>
          <w:lang w:val="en-GB"/>
        </w:rPr>
      </w:pPr>
    </w:p>
    <w:p w:rsidR="00F113D3" w:rsidRPr="00B50761" w:rsidRDefault="00611B78" w:rsidP="00446078">
      <w:pPr>
        <w:shd w:val="clear" w:color="auto" w:fill="C6D9F1"/>
        <w:jc w:val="both"/>
        <w:rPr>
          <w:rFonts w:ascii="Arial" w:hAnsi="Arial" w:cs="Arial"/>
          <w:b/>
          <w:sz w:val="22"/>
          <w:szCs w:val="22"/>
          <w:lang w:val="en-GB"/>
        </w:rPr>
      </w:pPr>
      <w:r w:rsidRPr="00B50761">
        <w:rPr>
          <w:rFonts w:ascii="Arial" w:hAnsi="Arial" w:cs="Arial"/>
          <w:b/>
          <w:sz w:val="22"/>
          <w:szCs w:val="22"/>
          <w:lang w:val="en-GB"/>
        </w:rPr>
        <w:t xml:space="preserve">Funded </w:t>
      </w:r>
      <w:r w:rsidR="00F113D3" w:rsidRPr="00B50761">
        <w:rPr>
          <w:rFonts w:ascii="Arial" w:hAnsi="Arial" w:cs="Arial"/>
          <w:b/>
          <w:sz w:val="22"/>
          <w:szCs w:val="22"/>
          <w:lang w:val="en-GB"/>
        </w:rPr>
        <w:t xml:space="preserve">Research </w:t>
      </w:r>
      <w:r w:rsidR="004D6BD9" w:rsidRPr="00B50761">
        <w:rPr>
          <w:rFonts w:ascii="Arial" w:hAnsi="Arial" w:cs="Arial"/>
          <w:b/>
          <w:sz w:val="22"/>
          <w:szCs w:val="22"/>
          <w:lang w:val="en-GB"/>
        </w:rPr>
        <w:t xml:space="preserve">and Consultancy </w:t>
      </w:r>
      <w:r w:rsidR="00A90B37" w:rsidRPr="00B50761">
        <w:rPr>
          <w:rFonts w:ascii="Arial" w:hAnsi="Arial" w:cs="Arial"/>
          <w:b/>
          <w:sz w:val="22"/>
          <w:szCs w:val="22"/>
          <w:lang w:val="en-GB"/>
        </w:rPr>
        <w:t>Projects</w:t>
      </w:r>
    </w:p>
    <w:p w:rsidR="00F113D3" w:rsidRPr="00B50761" w:rsidRDefault="00F113D3" w:rsidP="00F113D3">
      <w:pPr>
        <w:jc w:val="both"/>
        <w:rPr>
          <w:rFonts w:ascii="Arial" w:hAnsi="Arial" w:cs="Arial"/>
          <w:lang w:val="en-GB"/>
        </w:rPr>
      </w:pPr>
    </w:p>
    <w:p w:rsidR="003A6B2F" w:rsidRDefault="003A6B2F" w:rsidP="005A18EA">
      <w:pPr>
        <w:pStyle w:val="ListParagraph"/>
        <w:numPr>
          <w:ilvl w:val="0"/>
          <w:numId w:val="3"/>
        </w:numPr>
        <w:tabs>
          <w:tab w:val="left" w:pos="3330"/>
        </w:tabs>
        <w:jc w:val="both"/>
        <w:rPr>
          <w:rFonts w:ascii="Arial" w:hAnsi="Arial"/>
        </w:rPr>
      </w:pPr>
      <w:r>
        <w:rPr>
          <w:rFonts w:ascii="Arial" w:hAnsi="Arial"/>
        </w:rPr>
        <w:t>Performance Evaluation of Zero Liquid Discharge Effluent Treatment Plants of Textile Industries in Bangladesh, February- June , 2017</w:t>
      </w:r>
    </w:p>
    <w:p w:rsidR="00996195" w:rsidRDefault="00996195" w:rsidP="005A18EA">
      <w:pPr>
        <w:pStyle w:val="ListParagraph"/>
        <w:numPr>
          <w:ilvl w:val="0"/>
          <w:numId w:val="3"/>
        </w:numPr>
        <w:tabs>
          <w:tab w:val="left" w:pos="3330"/>
        </w:tabs>
        <w:jc w:val="both"/>
        <w:rPr>
          <w:rFonts w:ascii="Arial" w:hAnsi="Arial"/>
        </w:rPr>
      </w:pPr>
    </w:p>
    <w:p w:rsidR="003A6B2F" w:rsidRDefault="00A2234A" w:rsidP="005A18EA">
      <w:pPr>
        <w:pStyle w:val="ListParagraph"/>
        <w:numPr>
          <w:ilvl w:val="0"/>
          <w:numId w:val="3"/>
        </w:numPr>
        <w:tabs>
          <w:tab w:val="left" w:pos="3330"/>
        </w:tabs>
        <w:jc w:val="both"/>
        <w:rPr>
          <w:rFonts w:ascii="Arial" w:hAnsi="Arial"/>
        </w:rPr>
      </w:pPr>
      <w:r>
        <w:rPr>
          <w:rFonts w:ascii="Arial" w:hAnsi="Arial"/>
        </w:rPr>
        <w:t>Roads for Polder Water Management and Flood Protection, December 2016- June 2017.</w:t>
      </w:r>
    </w:p>
    <w:p w:rsidR="00A2234A" w:rsidRDefault="00A2234A" w:rsidP="005A18EA">
      <w:pPr>
        <w:pStyle w:val="ListParagraph"/>
        <w:numPr>
          <w:ilvl w:val="0"/>
          <w:numId w:val="3"/>
        </w:numPr>
        <w:tabs>
          <w:tab w:val="left" w:pos="3330"/>
        </w:tabs>
        <w:jc w:val="both"/>
        <w:rPr>
          <w:rFonts w:ascii="Arial" w:hAnsi="Arial"/>
        </w:rPr>
      </w:pPr>
    </w:p>
    <w:p w:rsidR="004B4CE0" w:rsidRDefault="004B4CE0" w:rsidP="005A18EA">
      <w:pPr>
        <w:pStyle w:val="ListParagraph"/>
        <w:numPr>
          <w:ilvl w:val="0"/>
          <w:numId w:val="3"/>
        </w:numPr>
        <w:tabs>
          <w:tab w:val="left" w:pos="3330"/>
        </w:tabs>
        <w:jc w:val="both"/>
        <w:rPr>
          <w:rFonts w:ascii="Arial" w:hAnsi="Arial"/>
        </w:rPr>
      </w:pPr>
      <w:r w:rsidRPr="0081274F">
        <w:rPr>
          <w:rFonts w:ascii="Arial" w:hAnsi="Arial"/>
        </w:rPr>
        <w:lastRenderedPageBreak/>
        <w:t xml:space="preserve">Environmental Impact Assessment of Imperial Hospital, Chittagong, Bangladesh, 2016- </w:t>
      </w:r>
      <w:r w:rsidR="003A6B2F">
        <w:rPr>
          <w:rFonts w:ascii="Arial" w:hAnsi="Arial"/>
        </w:rPr>
        <w:t>2017</w:t>
      </w:r>
    </w:p>
    <w:p w:rsidR="000409F7" w:rsidRPr="0081274F" w:rsidRDefault="000409F7" w:rsidP="000409F7">
      <w:pPr>
        <w:pStyle w:val="ListParagraph"/>
        <w:tabs>
          <w:tab w:val="left" w:pos="3330"/>
        </w:tabs>
        <w:ind w:left="360"/>
        <w:jc w:val="both"/>
        <w:rPr>
          <w:rFonts w:ascii="Arial" w:hAnsi="Arial"/>
        </w:rPr>
      </w:pPr>
    </w:p>
    <w:p w:rsidR="004B4CE0" w:rsidRPr="0081274F" w:rsidRDefault="004B4CE0" w:rsidP="005A18EA">
      <w:pPr>
        <w:pStyle w:val="ListParagraph"/>
        <w:numPr>
          <w:ilvl w:val="0"/>
          <w:numId w:val="3"/>
        </w:numPr>
        <w:tabs>
          <w:tab w:val="left" w:pos="3330"/>
        </w:tabs>
        <w:jc w:val="both"/>
        <w:rPr>
          <w:rFonts w:ascii="Arial" w:hAnsi="Arial"/>
        </w:rPr>
      </w:pPr>
      <w:r w:rsidRPr="0081274F">
        <w:rPr>
          <w:rFonts w:ascii="Arial" w:hAnsi="Arial"/>
        </w:rPr>
        <w:t>Hydrological and Morphological Study for the proposed Ghior Bridge over the River Dhaleswari at 6 km of Aricha-Ghior-Tangail Road under Manikganj Road Division, Manikganj, Bangladesh, February 2016.</w:t>
      </w:r>
    </w:p>
    <w:p w:rsidR="000409F7" w:rsidRDefault="000409F7" w:rsidP="000409F7">
      <w:pPr>
        <w:pStyle w:val="ListParagraph"/>
        <w:tabs>
          <w:tab w:val="left" w:pos="3330"/>
        </w:tabs>
        <w:ind w:left="360"/>
        <w:jc w:val="both"/>
        <w:rPr>
          <w:rFonts w:ascii="Arial" w:hAnsi="Arial" w:cs="Arial"/>
        </w:rPr>
      </w:pPr>
    </w:p>
    <w:p w:rsidR="00E3144E" w:rsidRPr="0081274F" w:rsidRDefault="00E3144E" w:rsidP="005A18EA">
      <w:pPr>
        <w:pStyle w:val="ListParagraph"/>
        <w:numPr>
          <w:ilvl w:val="0"/>
          <w:numId w:val="3"/>
        </w:numPr>
        <w:tabs>
          <w:tab w:val="left" w:pos="3330"/>
        </w:tabs>
        <w:jc w:val="both"/>
        <w:rPr>
          <w:rFonts w:ascii="Arial" w:hAnsi="Arial" w:cs="Arial"/>
        </w:rPr>
      </w:pPr>
      <w:r w:rsidRPr="0081274F">
        <w:rPr>
          <w:rFonts w:ascii="Arial" w:hAnsi="Arial" w:cs="Arial"/>
        </w:rPr>
        <w:t xml:space="preserve">Environmental Assessment </w:t>
      </w:r>
      <w:r w:rsidR="00A47E23" w:rsidRPr="0081274F">
        <w:rPr>
          <w:rFonts w:ascii="Arial" w:hAnsi="Arial" w:cs="Arial"/>
          <w:snapToGrid w:val="0"/>
        </w:rPr>
        <w:t>for the construction of  30 km long 20"DN × 1000 psig Pipeline from Sreepur (Gararan) to Joydevpur CGS, Bangladesh, October 2014.</w:t>
      </w:r>
    </w:p>
    <w:p w:rsidR="000409F7" w:rsidRDefault="000409F7" w:rsidP="000409F7">
      <w:pPr>
        <w:pStyle w:val="ListParagraph"/>
        <w:tabs>
          <w:tab w:val="left" w:pos="3330"/>
        </w:tabs>
        <w:ind w:left="360"/>
        <w:jc w:val="both"/>
        <w:rPr>
          <w:rFonts w:ascii="Arial" w:hAnsi="Arial"/>
        </w:rPr>
      </w:pPr>
    </w:p>
    <w:p w:rsidR="005A18EA" w:rsidRPr="00F6095A" w:rsidRDefault="005A18EA" w:rsidP="005A18EA">
      <w:pPr>
        <w:pStyle w:val="ListParagraph"/>
        <w:numPr>
          <w:ilvl w:val="0"/>
          <w:numId w:val="3"/>
        </w:numPr>
        <w:tabs>
          <w:tab w:val="left" w:pos="3330"/>
        </w:tabs>
        <w:jc w:val="both"/>
        <w:rPr>
          <w:rFonts w:ascii="Arial" w:hAnsi="Arial"/>
        </w:rPr>
      </w:pPr>
      <w:r w:rsidRPr="00F6095A">
        <w:rPr>
          <w:rFonts w:ascii="Arial" w:hAnsi="Arial"/>
        </w:rPr>
        <w:t>Exploratory Research on Sustainable Environmental Sanitation in Bangladesh, 2010 (Client: Ministry of Local Government Rural Development and Cooperatives, Bangladesh)</w:t>
      </w:r>
      <w:r>
        <w:rPr>
          <w:rFonts w:ascii="Arial" w:hAnsi="Arial"/>
        </w:rPr>
        <w:t>.</w:t>
      </w:r>
    </w:p>
    <w:p w:rsidR="005A18EA" w:rsidRPr="000409F7" w:rsidRDefault="005A18EA" w:rsidP="000409F7">
      <w:pPr>
        <w:tabs>
          <w:tab w:val="left" w:pos="3330"/>
        </w:tabs>
        <w:jc w:val="both"/>
        <w:rPr>
          <w:rFonts w:ascii="Arial" w:hAnsi="Arial"/>
        </w:rPr>
      </w:pPr>
    </w:p>
    <w:p w:rsidR="005A18EA" w:rsidRPr="00F6095A" w:rsidRDefault="005A18EA" w:rsidP="005A18EA">
      <w:pPr>
        <w:numPr>
          <w:ilvl w:val="0"/>
          <w:numId w:val="3"/>
        </w:numPr>
        <w:jc w:val="both"/>
        <w:rPr>
          <w:rFonts w:ascii="Arial" w:hAnsi="Arial"/>
        </w:rPr>
      </w:pPr>
      <w:r w:rsidRPr="00F6095A">
        <w:rPr>
          <w:rFonts w:ascii="Arial" w:hAnsi="Arial"/>
        </w:rPr>
        <w:t>Impact Evaluation of Urban and Rural Water and Sanitation Projects, Bangladesh, 2008 (Client: Water Partner International (WPI), a US based organization).</w:t>
      </w:r>
    </w:p>
    <w:p w:rsidR="005A18EA" w:rsidRDefault="005A18EA" w:rsidP="005A18EA">
      <w:pPr>
        <w:ind w:left="360"/>
        <w:jc w:val="both"/>
        <w:rPr>
          <w:rFonts w:ascii="Arial" w:hAnsi="Arial"/>
        </w:rPr>
      </w:pPr>
    </w:p>
    <w:p w:rsidR="005A18EA" w:rsidRPr="00F6095A" w:rsidRDefault="005A18EA" w:rsidP="005A18EA">
      <w:pPr>
        <w:numPr>
          <w:ilvl w:val="0"/>
          <w:numId w:val="3"/>
        </w:numPr>
        <w:jc w:val="both"/>
        <w:rPr>
          <w:rFonts w:ascii="Arial" w:hAnsi="Arial"/>
        </w:rPr>
      </w:pPr>
      <w:r w:rsidRPr="00F6095A">
        <w:rPr>
          <w:rFonts w:ascii="Arial" w:hAnsi="Arial"/>
        </w:rPr>
        <w:t>Environmental Assessment of Sidd</w:t>
      </w:r>
      <w:r w:rsidR="00277FEA">
        <w:rPr>
          <w:rFonts w:ascii="Arial" w:hAnsi="Arial"/>
        </w:rPr>
        <w:t>h</w:t>
      </w:r>
      <w:r w:rsidRPr="00F6095A">
        <w:rPr>
          <w:rFonts w:ascii="Arial" w:hAnsi="Arial"/>
        </w:rPr>
        <w:t>irganj 300MW Combined Cycle Power Plant, Bangladesh, 2007 (Client: Electricity Generating Company of Bangladesh and the World Bank).</w:t>
      </w:r>
    </w:p>
    <w:p w:rsidR="005A18EA" w:rsidRDefault="005A18EA" w:rsidP="005A18EA">
      <w:pPr>
        <w:ind w:left="360"/>
        <w:jc w:val="both"/>
        <w:rPr>
          <w:rFonts w:ascii="Arial" w:hAnsi="Arial"/>
        </w:rPr>
      </w:pPr>
    </w:p>
    <w:p w:rsidR="005A18EA" w:rsidRPr="00F6095A" w:rsidRDefault="005A18EA" w:rsidP="005A18EA">
      <w:pPr>
        <w:numPr>
          <w:ilvl w:val="0"/>
          <w:numId w:val="3"/>
        </w:numPr>
        <w:jc w:val="both"/>
        <w:rPr>
          <w:rFonts w:ascii="Arial" w:hAnsi="Arial"/>
        </w:rPr>
      </w:pPr>
      <w:r w:rsidRPr="00F6095A">
        <w:rPr>
          <w:rFonts w:ascii="Arial" w:hAnsi="Arial"/>
        </w:rPr>
        <w:t>Environmental Impact Assessment of a Municipal Landfill Site, Bangladesh, 2007 (Client: Dhaka City Corporation funded by JICA).</w:t>
      </w:r>
    </w:p>
    <w:p w:rsidR="005A18EA" w:rsidRDefault="005A18EA" w:rsidP="005A18EA">
      <w:pPr>
        <w:ind w:left="360"/>
        <w:jc w:val="both"/>
        <w:rPr>
          <w:rFonts w:ascii="Arial" w:hAnsi="Arial"/>
        </w:rPr>
      </w:pPr>
    </w:p>
    <w:p w:rsidR="005A18EA" w:rsidRPr="00F6095A" w:rsidRDefault="005A18EA" w:rsidP="005A18EA">
      <w:pPr>
        <w:numPr>
          <w:ilvl w:val="0"/>
          <w:numId w:val="3"/>
        </w:numPr>
        <w:jc w:val="both"/>
        <w:rPr>
          <w:rFonts w:ascii="Arial" w:hAnsi="Arial"/>
        </w:rPr>
      </w:pPr>
      <w:r w:rsidRPr="00F6095A">
        <w:rPr>
          <w:rFonts w:ascii="Arial" w:hAnsi="Arial"/>
        </w:rPr>
        <w:t>Study of Heavy Metal Contamination of Agricultural Land Adjacent to Matuail Dumping Site, Bangladesh, 2007 (Client: Dhaka City Corporation).</w:t>
      </w:r>
    </w:p>
    <w:p w:rsidR="005A18EA" w:rsidRDefault="005A18EA" w:rsidP="005A18EA">
      <w:pPr>
        <w:ind w:left="360"/>
        <w:jc w:val="both"/>
        <w:rPr>
          <w:rFonts w:ascii="Arial" w:hAnsi="Arial"/>
        </w:rPr>
      </w:pPr>
    </w:p>
    <w:p w:rsidR="005A18EA" w:rsidRDefault="005A18EA" w:rsidP="005A18EA">
      <w:pPr>
        <w:numPr>
          <w:ilvl w:val="0"/>
          <w:numId w:val="3"/>
        </w:numPr>
        <w:jc w:val="both"/>
        <w:rPr>
          <w:rFonts w:ascii="Arial" w:hAnsi="Arial"/>
        </w:rPr>
      </w:pPr>
      <w:r w:rsidRPr="00A6612F">
        <w:rPr>
          <w:rFonts w:ascii="Arial" w:hAnsi="Arial"/>
        </w:rPr>
        <w:t>Study of Groundwater Pollution from On Site Sanitation</w:t>
      </w:r>
      <w:r>
        <w:rPr>
          <w:rFonts w:ascii="Arial" w:hAnsi="Arial"/>
        </w:rPr>
        <w:t xml:space="preserve"> in Bangladesh</w:t>
      </w:r>
      <w:r w:rsidRPr="00A6612F">
        <w:rPr>
          <w:rFonts w:ascii="Arial" w:hAnsi="Arial"/>
        </w:rPr>
        <w:t>, 2004</w:t>
      </w:r>
      <w:r>
        <w:rPr>
          <w:rFonts w:ascii="Arial" w:hAnsi="Arial"/>
        </w:rPr>
        <w:t xml:space="preserve"> (Client: ITN)</w:t>
      </w:r>
      <w:r w:rsidRPr="00A6612F">
        <w:rPr>
          <w:rFonts w:ascii="Arial" w:hAnsi="Arial"/>
        </w:rPr>
        <w:t>.</w:t>
      </w:r>
    </w:p>
    <w:p w:rsidR="005A18EA" w:rsidRDefault="005A18EA" w:rsidP="005A18EA">
      <w:pPr>
        <w:ind w:left="360"/>
        <w:jc w:val="both"/>
        <w:rPr>
          <w:rFonts w:ascii="Arial" w:hAnsi="Arial"/>
        </w:rPr>
      </w:pPr>
    </w:p>
    <w:p w:rsidR="005A18EA" w:rsidRDefault="005A18EA" w:rsidP="005A18EA">
      <w:pPr>
        <w:ind w:left="360"/>
        <w:jc w:val="both"/>
        <w:rPr>
          <w:rFonts w:ascii="Arial" w:hAnsi="Arial"/>
        </w:rPr>
      </w:pPr>
    </w:p>
    <w:p w:rsidR="005A18EA" w:rsidRPr="00F6095A" w:rsidRDefault="005A18EA" w:rsidP="005A18EA">
      <w:pPr>
        <w:numPr>
          <w:ilvl w:val="0"/>
          <w:numId w:val="3"/>
        </w:numPr>
        <w:jc w:val="both"/>
        <w:rPr>
          <w:rFonts w:ascii="Arial" w:hAnsi="Arial"/>
        </w:rPr>
      </w:pPr>
      <w:r w:rsidRPr="00F6095A">
        <w:rPr>
          <w:rFonts w:ascii="Arial" w:hAnsi="Arial"/>
        </w:rPr>
        <w:t>Development of a Pilot Solar Desalination Plant for the Coastal Areas in Bangladesh, 1996 (Client: WHO).</w:t>
      </w:r>
    </w:p>
    <w:p w:rsidR="00401F0F" w:rsidRPr="00B50761" w:rsidRDefault="00401F0F" w:rsidP="001C2538">
      <w:pPr>
        <w:jc w:val="both"/>
        <w:rPr>
          <w:rFonts w:ascii="Arial" w:hAnsi="Arial" w:cs="Arial"/>
          <w:lang w:val="en-GB"/>
        </w:rPr>
      </w:pPr>
    </w:p>
    <w:p w:rsidR="00AD3861" w:rsidRPr="00B50761" w:rsidRDefault="00AD3861" w:rsidP="001C2538">
      <w:pPr>
        <w:jc w:val="both"/>
        <w:rPr>
          <w:rFonts w:ascii="Arial" w:hAnsi="Arial" w:cs="Arial"/>
          <w:lang w:val="en-GB"/>
        </w:rPr>
      </w:pPr>
    </w:p>
    <w:p w:rsidR="00C75FB4" w:rsidRPr="00B50761" w:rsidRDefault="00C75FB4" w:rsidP="00C75FB4">
      <w:pPr>
        <w:shd w:val="clear" w:color="auto" w:fill="C6D9F1"/>
        <w:jc w:val="both"/>
        <w:rPr>
          <w:rFonts w:ascii="Arial" w:hAnsi="Arial" w:cs="Arial"/>
          <w:b/>
          <w:sz w:val="22"/>
          <w:szCs w:val="22"/>
          <w:lang w:val="en-GB"/>
        </w:rPr>
      </w:pPr>
      <w:r w:rsidRPr="00B50761">
        <w:rPr>
          <w:rFonts w:ascii="Arial" w:hAnsi="Arial" w:cs="Arial"/>
          <w:b/>
          <w:sz w:val="22"/>
          <w:szCs w:val="22"/>
          <w:lang w:val="en-GB"/>
        </w:rPr>
        <w:t>Continued Professional Development</w:t>
      </w:r>
      <w:r>
        <w:rPr>
          <w:rFonts w:ascii="Arial" w:hAnsi="Arial" w:cs="Arial"/>
          <w:b/>
          <w:sz w:val="22"/>
          <w:szCs w:val="22"/>
          <w:lang w:val="en-GB"/>
        </w:rPr>
        <w:t xml:space="preserve"> (CPD)</w:t>
      </w:r>
    </w:p>
    <w:p w:rsidR="00C75FB4" w:rsidRPr="00B50761" w:rsidRDefault="00C75FB4" w:rsidP="00C75FB4">
      <w:pPr>
        <w:jc w:val="both"/>
        <w:rPr>
          <w:rFonts w:ascii="Arial" w:hAnsi="Arial" w:cs="Arial"/>
          <w:lang w:val="en-GB"/>
        </w:rPr>
      </w:pPr>
    </w:p>
    <w:p w:rsidR="00C75FB4" w:rsidRPr="00B50761" w:rsidRDefault="00C75FB4" w:rsidP="00C75FB4">
      <w:pPr>
        <w:numPr>
          <w:ilvl w:val="0"/>
          <w:numId w:val="18"/>
        </w:numPr>
        <w:spacing w:after="120"/>
        <w:ind w:left="714" w:hanging="357"/>
        <w:jc w:val="both"/>
        <w:rPr>
          <w:rFonts w:ascii="Arial" w:hAnsi="Arial" w:cs="Arial"/>
          <w:lang w:val="en-GB"/>
        </w:rPr>
      </w:pPr>
      <w:r w:rsidRPr="00B50761">
        <w:rPr>
          <w:rFonts w:ascii="Arial" w:hAnsi="Arial" w:cs="Arial"/>
          <w:lang w:val="en-GB"/>
        </w:rPr>
        <w:t>IEMA approved Lead Auditor course on Environmental Management System (ISO 14000) conducted by Det Norske Veritas (DNV), 2007.</w:t>
      </w:r>
    </w:p>
    <w:p w:rsidR="00C75FB4" w:rsidRPr="00B50761" w:rsidRDefault="00C75FB4" w:rsidP="00C75FB4">
      <w:pPr>
        <w:numPr>
          <w:ilvl w:val="0"/>
          <w:numId w:val="18"/>
        </w:numPr>
        <w:spacing w:after="120"/>
        <w:ind w:left="714" w:hanging="357"/>
        <w:jc w:val="both"/>
        <w:rPr>
          <w:rFonts w:ascii="Arial" w:hAnsi="Arial" w:cs="Arial"/>
          <w:b/>
          <w:i/>
          <w:lang w:val="en-GB"/>
        </w:rPr>
      </w:pPr>
      <w:r w:rsidRPr="00B50761">
        <w:rPr>
          <w:rFonts w:ascii="Arial" w:hAnsi="Arial" w:cs="Arial"/>
          <w:bCs/>
          <w:iCs/>
          <w:lang w:val="en-GB"/>
        </w:rPr>
        <w:t>TETT International Course on Global Developments in Urban Drainage Management conducted by DCE, IIT Bombay, 2003.</w:t>
      </w:r>
    </w:p>
    <w:p w:rsidR="00322F52" w:rsidRPr="00B50761" w:rsidRDefault="00322F52" w:rsidP="00531A9A">
      <w:pPr>
        <w:ind w:left="720"/>
        <w:jc w:val="both"/>
        <w:rPr>
          <w:rFonts w:ascii="Arial" w:hAnsi="Arial" w:cs="Arial"/>
          <w:lang w:val="en-GB"/>
        </w:rPr>
      </w:pPr>
    </w:p>
    <w:p w:rsidR="00EE57BA" w:rsidRPr="00B50761" w:rsidRDefault="00EE57BA" w:rsidP="00BB2DB4">
      <w:pPr>
        <w:jc w:val="both"/>
        <w:rPr>
          <w:b/>
          <w:bCs/>
          <w:iCs/>
          <w:lang w:val="en-GB"/>
        </w:rPr>
      </w:pPr>
    </w:p>
    <w:p w:rsidR="00EE57BA" w:rsidRPr="00B50761" w:rsidRDefault="00EE57BA" w:rsidP="001C2538">
      <w:pPr>
        <w:jc w:val="both"/>
        <w:rPr>
          <w:rFonts w:ascii="Arial" w:hAnsi="Arial" w:cs="Arial"/>
          <w:lang w:val="en-GB"/>
        </w:rPr>
      </w:pPr>
      <w:bookmarkStart w:id="0" w:name="_GoBack"/>
      <w:bookmarkEnd w:id="0"/>
    </w:p>
    <w:sectPr w:rsidR="00EE57BA" w:rsidRPr="00B50761" w:rsidSect="00F359E8">
      <w:footerReference w:type="even" r:id="rId8"/>
      <w:footerReference w:type="default" r:id="rId9"/>
      <w:pgSz w:w="11909" w:h="16834" w:code="9"/>
      <w:pgMar w:top="1440" w:right="1440" w:bottom="1440" w:left="2160" w:header="720" w:footer="9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D82" w:rsidRDefault="00484D82">
      <w:r>
        <w:separator/>
      </w:r>
    </w:p>
  </w:endnote>
  <w:endnote w:type="continuationSeparator" w:id="1">
    <w:p w:rsidR="00484D82" w:rsidRDefault="00484D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51" w:rsidRDefault="00707946">
    <w:pPr>
      <w:pStyle w:val="Footer"/>
      <w:framePr w:wrap="around" w:vAnchor="text" w:hAnchor="margin" w:xAlign="center" w:y="1"/>
      <w:rPr>
        <w:rStyle w:val="PageNumber"/>
      </w:rPr>
    </w:pPr>
    <w:r>
      <w:rPr>
        <w:rStyle w:val="PageNumber"/>
      </w:rPr>
      <w:fldChar w:fldCharType="begin"/>
    </w:r>
    <w:r w:rsidR="00A70351">
      <w:rPr>
        <w:rStyle w:val="PageNumber"/>
      </w:rPr>
      <w:instrText xml:space="preserve">PAGE  </w:instrText>
    </w:r>
    <w:r>
      <w:rPr>
        <w:rStyle w:val="PageNumber"/>
      </w:rPr>
      <w:fldChar w:fldCharType="separate"/>
    </w:r>
    <w:r w:rsidR="00A70351">
      <w:rPr>
        <w:rStyle w:val="PageNumber"/>
        <w:noProof/>
      </w:rPr>
      <w:t>20</w:t>
    </w:r>
    <w:r>
      <w:rPr>
        <w:rStyle w:val="PageNumber"/>
      </w:rPr>
      <w:fldChar w:fldCharType="end"/>
    </w:r>
  </w:p>
  <w:p w:rsidR="00A70351" w:rsidRDefault="00A703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351" w:rsidRPr="00A70351" w:rsidRDefault="00A70351" w:rsidP="00A70351">
    <w:pPr>
      <w:pStyle w:val="Footer"/>
      <w:jc w:val="right"/>
      <w:rPr>
        <w:rFonts w:ascii="Arial" w:hAnsi="Arial"/>
        <w:sz w:val="18"/>
        <w:szCs w:val="18"/>
      </w:rPr>
    </w:pPr>
    <w:r w:rsidRPr="00A70351">
      <w:rPr>
        <w:rStyle w:val="PageNumber"/>
        <w:rFonts w:ascii="Arial" w:hAnsi="Arial"/>
        <w:sz w:val="18"/>
        <w:szCs w:val="18"/>
      </w:rPr>
      <w:t xml:space="preserve">Page </w:t>
    </w:r>
    <w:r w:rsidR="00707946" w:rsidRPr="00A70351">
      <w:rPr>
        <w:rStyle w:val="PageNumber"/>
        <w:rFonts w:ascii="Arial" w:hAnsi="Arial"/>
        <w:sz w:val="18"/>
        <w:szCs w:val="18"/>
      </w:rPr>
      <w:fldChar w:fldCharType="begin"/>
    </w:r>
    <w:r w:rsidRPr="00A70351">
      <w:rPr>
        <w:rStyle w:val="PageNumber"/>
        <w:rFonts w:ascii="Arial" w:hAnsi="Arial"/>
        <w:sz w:val="18"/>
        <w:szCs w:val="18"/>
      </w:rPr>
      <w:instrText xml:space="preserve"> PAGE </w:instrText>
    </w:r>
    <w:r w:rsidR="00707946" w:rsidRPr="00A70351">
      <w:rPr>
        <w:rStyle w:val="PageNumber"/>
        <w:rFonts w:ascii="Arial" w:hAnsi="Arial"/>
        <w:sz w:val="18"/>
        <w:szCs w:val="18"/>
      </w:rPr>
      <w:fldChar w:fldCharType="separate"/>
    </w:r>
    <w:r w:rsidR="00996195">
      <w:rPr>
        <w:rStyle w:val="PageNumber"/>
        <w:rFonts w:ascii="Arial" w:hAnsi="Arial"/>
        <w:noProof/>
        <w:sz w:val="18"/>
        <w:szCs w:val="18"/>
      </w:rPr>
      <w:t>1</w:t>
    </w:r>
    <w:r w:rsidR="00707946" w:rsidRPr="00A70351">
      <w:rPr>
        <w:rStyle w:val="PageNumber"/>
        <w:rFonts w:ascii="Arial" w:hAnsi="Arial"/>
        <w:sz w:val="18"/>
        <w:szCs w:val="18"/>
      </w:rPr>
      <w:fldChar w:fldCharType="end"/>
    </w:r>
    <w:r w:rsidRPr="00A70351">
      <w:rPr>
        <w:rStyle w:val="PageNumber"/>
        <w:rFonts w:ascii="Arial" w:hAnsi="Arial"/>
        <w:sz w:val="18"/>
        <w:szCs w:val="18"/>
      </w:rPr>
      <w:t xml:space="preserve"> of </w:t>
    </w:r>
    <w:r w:rsidR="00707946" w:rsidRPr="00A70351">
      <w:rPr>
        <w:rStyle w:val="PageNumber"/>
        <w:rFonts w:ascii="Arial" w:hAnsi="Arial"/>
        <w:sz w:val="18"/>
        <w:szCs w:val="18"/>
      </w:rPr>
      <w:fldChar w:fldCharType="begin"/>
    </w:r>
    <w:r w:rsidRPr="00A70351">
      <w:rPr>
        <w:rStyle w:val="PageNumber"/>
        <w:rFonts w:ascii="Arial" w:hAnsi="Arial"/>
        <w:sz w:val="18"/>
        <w:szCs w:val="18"/>
      </w:rPr>
      <w:instrText xml:space="preserve"> NUMPAGES </w:instrText>
    </w:r>
    <w:r w:rsidR="00707946" w:rsidRPr="00A70351">
      <w:rPr>
        <w:rStyle w:val="PageNumber"/>
        <w:rFonts w:ascii="Arial" w:hAnsi="Arial"/>
        <w:sz w:val="18"/>
        <w:szCs w:val="18"/>
      </w:rPr>
      <w:fldChar w:fldCharType="separate"/>
    </w:r>
    <w:r w:rsidR="00996195">
      <w:rPr>
        <w:rStyle w:val="PageNumber"/>
        <w:rFonts w:ascii="Arial" w:hAnsi="Arial"/>
        <w:noProof/>
        <w:sz w:val="18"/>
        <w:szCs w:val="18"/>
      </w:rPr>
      <w:t>4</w:t>
    </w:r>
    <w:r w:rsidR="00707946" w:rsidRPr="00A70351">
      <w:rPr>
        <w:rStyle w:val="PageNumber"/>
        <w:rFonts w:ascii="Arial" w:hAnsi="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D82" w:rsidRDefault="00484D82">
      <w:r>
        <w:separator/>
      </w:r>
    </w:p>
  </w:footnote>
  <w:footnote w:type="continuationSeparator" w:id="1">
    <w:p w:rsidR="00484D82" w:rsidRDefault="00484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88943FF4"/>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4205F64"/>
    <w:multiLevelType w:val="hybridMultilevel"/>
    <w:tmpl w:val="787C8E54"/>
    <w:lvl w:ilvl="0" w:tplc="66984448">
      <w:start w:val="1"/>
      <w:numFmt w:val="lowerRoman"/>
      <w:lvlText w:val="%1."/>
      <w:lvlJc w:val="left"/>
      <w:pPr>
        <w:tabs>
          <w:tab w:val="num" w:pos="1080"/>
        </w:tabs>
        <w:ind w:left="1080"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0D1365"/>
    <w:multiLevelType w:val="hybridMultilevel"/>
    <w:tmpl w:val="67489B9E"/>
    <w:lvl w:ilvl="0" w:tplc="19BA7D38">
      <w:start w:val="3"/>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31F4457"/>
    <w:multiLevelType w:val="hybridMultilevel"/>
    <w:tmpl w:val="9A82D6F0"/>
    <w:lvl w:ilvl="0" w:tplc="A296D51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6B26FB90">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592BE7"/>
    <w:multiLevelType w:val="hybridMultilevel"/>
    <w:tmpl w:val="CD12A712"/>
    <w:lvl w:ilvl="0" w:tplc="66984448">
      <w:start w:val="1"/>
      <w:numFmt w:val="lowerRoman"/>
      <w:lvlText w:val="%1."/>
      <w:lvlJc w:val="left"/>
      <w:pPr>
        <w:tabs>
          <w:tab w:val="num" w:pos="1080"/>
        </w:tabs>
        <w:ind w:left="1080"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A724144"/>
    <w:multiLevelType w:val="hybridMultilevel"/>
    <w:tmpl w:val="9A4AAA66"/>
    <w:lvl w:ilvl="0" w:tplc="E97A7D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173A83"/>
    <w:multiLevelType w:val="hybridMultilevel"/>
    <w:tmpl w:val="D4264C18"/>
    <w:lvl w:ilvl="0" w:tplc="19BA7D38">
      <w:start w:val="3"/>
      <w:numFmt w:val="bullet"/>
      <w:lvlText w:val="-"/>
      <w:lvlJc w:val="left"/>
      <w:pPr>
        <w:tabs>
          <w:tab w:val="num" w:pos="360"/>
        </w:tabs>
        <w:ind w:left="360" w:hanging="360"/>
      </w:pPr>
      <w:rPr>
        <w:rFonts w:ascii="Arial" w:eastAsia="Times New Roman" w:hAnsi="Arial" w:cs="Arial"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F221772"/>
    <w:multiLevelType w:val="hybridMultilevel"/>
    <w:tmpl w:val="2E16602E"/>
    <w:lvl w:ilvl="0" w:tplc="19BA7D38">
      <w:start w:val="3"/>
      <w:numFmt w:val="bullet"/>
      <w:lvlText w:val="-"/>
      <w:lvlJc w:val="left"/>
      <w:pPr>
        <w:tabs>
          <w:tab w:val="num" w:pos="360"/>
        </w:tabs>
        <w:ind w:left="360" w:hanging="360"/>
      </w:pPr>
      <w:rPr>
        <w:rFonts w:ascii="Arial" w:eastAsia="Times New Roman" w:hAnsi="Arial" w:cs="Arial"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66117E7"/>
    <w:multiLevelType w:val="hybridMultilevel"/>
    <w:tmpl w:val="1EC6E8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27080694"/>
    <w:multiLevelType w:val="hybridMultilevel"/>
    <w:tmpl w:val="0AE437E0"/>
    <w:lvl w:ilvl="0" w:tplc="B9EC12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36632"/>
    <w:multiLevelType w:val="hybridMultilevel"/>
    <w:tmpl w:val="A30C7002"/>
    <w:lvl w:ilvl="0" w:tplc="C1C42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76D21"/>
    <w:multiLevelType w:val="singleLevel"/>
    <w:tmpl w:val="7642272A"/>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2DFA1A1C"/>
    <w:multiLevelType w:val="hybridMultilevel"/>
    <w:tmpl w:val="9A367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39639E6"/>
    <w:multiLevelType w:val="hybridMultilevel"/>
    <w:tmpl w:val="DD5A6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4647ECD"/>
    <w:multiLevelType w:val="hybridMultilevel"/>
    <w:tmpl w:val="0734D01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7BF1C4C"/>
    <w:multiLevelType w:val="hybridMultilevel"/>
    <w:tmpl w:val="8B8875EA"/>
    <w:lvl w:ilvl="0" w:tplc="66984448">
      <w:start w:val="1"/>
      <w:numFmt w:val="lowerRoman"/>
      <w:lvlText w:val="%1."/>
      <w:lvlJc w:val="left"/>
      <w:pPr>
        <w:tabs>
          <w:tab w:val="num" w:pos="1080"/>
        </w:tabs>
        <w:ind w:left="1080"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1AD26C1"/>
    <w:multiLevelType w:val="hybridMultilevel"/>
    <w:tmpl w:val="5380B372"/>
    <w:lvl w:ilvl="0" w:tplc="5B1CCE4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695EE0"/>
    <w:multiLevelType w:val="hybridMultilevel"/>
    <w:tmpl w:val="138057B2"/>
    <w:lvl w:ilvl="0" w:tplc="19BA7D38">
      <w:start w:val="3"/>
      <w:numFmt w:val="bullet"/>
      <w:lvlText w:val="-"/>
      <w:lvlJc w:val="left"/>
      <w:pPr>
        <w:tabs>
          <w:tab w:val="num" w:pos="360"/>
        </w:tabs>
        <w:ind w:left="360" w:hanging="360"/>
      </w:pPr>
      <w:rPr>
        <w:rFonts w:ascii="Arial" w:eastAsia="Times New Roman" w:hAnsi="Arial" w:cs="Arial"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8B07D7"/>
    <w:multiLevelType w:val="hybridMultilevel"/>
    <w:tmpl w:val="FB78F64C"/>
    <w:lvl w:ilvl="0" w:tplc="B36CA9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905C69"/>
    <w:multiLevelType w:val="hybridMultilevel"/>
    <w:tmpl w:val="EDB83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0F227B"/>
    <w:multiLevelType w:val="hybridMultilevel"/>
    <w:tmpl w:val="1486D8EA"/>
    <w:lvl w:ilvl="0" w:tplc="66984448">
      <w:start w:val="1"/>
      <w:numFmt w:val="lowerRoman"/>
      <w:lvlText w:val="%1."/>
      <w:lvlJc w:val="left"/>
      <w:pPr>
        <w:tabs>
          <w:tab w:val="num" w:pos="1080"/>
        </w:tabs>
        <w:ind w:left="1080"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95F1407"/>
    <w:multiLevelType w:val="hybridMultilevel"/>
    <w:tmpl w:val="440864D4"/>
    <w:lvl w:ilvl="0" w:tplc="19BA7D38">
      <w:start w:val="3"/>
      <w:numFmt w:val="bullet"/>
      <w:lvlText w:val="-"/>
      <w:lvlJc w:val="left"/>
      <w:pPr>
        <w:ind w:left="720" w:hanging="360"/>
      </w:pPr>
      <w:rPr>
        <w:rFonts w:ascii="Arial" w:eastAsia="Times New Roman" w:hAnsi="Arial" w:cs="Arial" w:hint="default"/>
        <w:b w:val="0"/>
        <w:i w:val="0"/>
        <w:caps w:val="0"/>
        <w:strike w:val="0"/>
        <w:dstrike w:val="0"/>
        <w:shadow w:val="0"/>
        <w:emboss w:val="0"/>
        <w:imprint w:val="0"/>
        <w:vanish w:val="0"/>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1566F5"/>
    <w:multiLevelType w:val="hybridMultilevel"/>
    <w:tmpl w:val="1F4272E0"/>
    <w:lvl w:ilvl="0" w:tplc="66984448">
      <w:start w:val="1"/>
      <w:numFmt w:val="lowerRoman"/>
      <w:lvlText w:val="%1."/>
      <w:lvlJc w:val="left"/>
      <w:pPr>
        <w:tabs>
          <w:tab w:val="num" w:pos="1080"/>
        </w:tabs>
        <w:ind w:left="1080" w:hanging="360"/>
      </w:pPr>
      <w:rPr>
        <w:rFonts w:ascii="Times New Roman" w:hAnsi="Times New Roman" w:hint="default"/>
        <w:b w:val="0"/>
        <w:i w:val="0"/>
        <w:caps w:val="0"/>
        <w:strike w:val="0"/>
        <w:dstrike w:val="0"/>
        <w:shadow w:val="0"/>
        <w:emboss w:val="0"/>
        <w:imprint w:val="0"/>
        <w:vanish w:val="0"/>
        <w:sz w:val="24"/>
        <w:szCs w:val="24"/>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6"/>
  </w:num>
  <w:num w:numId="3">
    <w:abstractNumId w:val="2"/>
  </w:num>
  <w:num w:numId="4">
    <w:abstractNumId w:val="17"/>
  </w:num>
  <w:num w:numId="5">
    <w:abstractNumId w:val="8"/>
  </w:num>
  <w:num w:numId="6">
    <w:abstractNumId w:val="22"/>
  </w:num>
  <w:num w:numId="7">
    <w:abstractNumId w:val="15"/>
  </w:num>
  <w:num w:numId="8">
    <w:abstractNumId w:val="4"/>
  </w:num>
  <w:num w:numId="9">
    <w:abstractNumId w:val="20"/>
  </w:num>
  <w:num w:numId="10">
    <w:abstractNumId w:val="1"/>
  </w:num>
  <w:num w:numId="11">
    <w:abstractNumId w:val="11"/>
  </w:num>
  <w:num w:numId="12">
    <w:abstractNumId w:val="5"/>
  </w:num>
  <w:num w:numId="13">
    <w:abstractNumId w:val="16"/>
  </w:num>
  <w:num w:numId="14">
    <w:abstractNumId w:val="3"/>
  </w:num>
  <w:num w:numId="15">
    <w:abstractNumId w:val="14"/>
  </w:num>
  <w:num w:numId="16">
    <w:abstractNumId w:val="13"/>
  </w:num>
  <w:num w:numId="17">
    <w:abstractNumId w:val="19"/>
  </w:num>
  <w:num w:numId="18">
    <w:abstractNumId w:val="12"/>
  </w:num>
  <w:num w:numId="19">
    <w:abstractNumId w:val="18"/>
  </w:num>
  <w:num w:numId="20">
    <w:abstractNumId w:val="21"/>
  </w:num>
  <w:num w:numId="21">
    <w:abstractNumId w:val="9"/>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0"/>
    <w:footnote w:id="1"/>
  </w:footnotePr>
  <w:endnotePr>
    <w:endnote w:id="0"/>
    <w:endnote w:id="1"/>
  </w:endnotePr>
  <w:compat/>
  <w:rsids>
    <w:rsidRoot w:val="00242775"/>
    <w:rsid w:val="000002CC"/>
    <w:rsid w:val="00011435"/>
    <w:rsid w:val="00033458"/>
    <w:rsid w:val="000349D8"/>
    <w:rsid w:val="000409F7"/>
    <w:rsid w:val="00044C6D"/>
    <w:rsid w:val="00066C23"/>
    <w:rsid w:val="00075514"/>
    <w:rsid w:val="0007726F"/>
    <w:rsid w:val="00084582"/>
    <w:rsid w:val="0008607D"/>
    <w:rsid w:val="000C525F"/>
    <w:rsid w:val="000D3C50"/>
    <w:rsid w:val="000E0AB1"/>
    <w:rsid w:val="00114A5C"/>
    <w:rsid w:val="00125486"/>
    <w:rsid w:val="001261AF"/>
    <w:rsid w:val="00126C7A"/>
    <w:rsid w:val="00150236"/>
    <w:rsid w:val="0015661C"/>
    <w:rsid w:val="00164608"/>
    <w:rsid w:val="00171D7C"/>
    <w:rsid w:val="00197D29"/>
    <w:rsid w:val="001A5093"/>
    <w:rsid w:val="001A6546"/>
    <w:rsid w:val="001C2538"/>
    <w:rsid w:val="001C3716"/>
    <w:rsid w:val="001C531F"/>
    <w:rsid w:val="001C65EE"/>
    <w:rsid w:val="001D1934"/>
    <w:rsid w:val="001E2F9E"/>
    <w:rsid w:val="001E7BCB"/>
    <w:rsid w:val="00202C75"/>
    <w:rsid w:val="00221FC5"/>
    <w:rsid w:val="002222D9"/>
    <w:rsid w:val="00242775"/>
    <w:rsid w:val="00266E22"/>
    <w:rsid w:val="00267C6F"/>
    <w:rsid w:val="00277FEA"/>
    <w:rsid w:val="00281010"/>
    <w:rsid w:val="002872C3"/>
    <w:rsid w:val="002A062A"/>
    <w:rsid w:val="002E73B2"/>
    <w:rsid w:val="002F205F"/>
    <w:rsid w:val="00301399"/>
    <w:rsid w:val="00303842"/>
    <w:rsid w:val="00322F52"/>
    <w:rsid w:val="00355F3F"/>
    <w:rsid w:val="00372A6B"/>
    <w:rsid w:val="0038028B"/>
    <w:rsid w:val="003826D5"/>
    <w:rsid w:val="003A6B2F"/>
    <w:rsid w:val="003D726E"/>
    <w:rsid w:val="003E3569"/>
    <w:rsid w:val="003F02E8"/>
    <w:rsid w:val="00401F0F"/>
    <w:rsid w:val="004033A2"/>
    <w:rsid w:val="0042494F"/>
    <w:rsid w:val="00432B4A"/>
    <w:rsid w:val="00444686"/>
    <w:rsid w:val="00446078"/>
    <w:rsid w:val="00453BA4"/>
    <w:rsid w:val="00480CA9"/>
    <w:rsid w:val="00484D82"/>
    <w:rsid w:val="00485362"/>
    <w:rsid w:val="00494993"/>
    <w:rsid w:val="004A709C"/>
    <w:rsid w:val="004B3238"/>
    <w:rsid w:val="004B4CE0"/>
    <w:rsid w:val="004B5017"/>
    <w:rsid w:val="004C0506"/>
    <w:rsid w:val="004C145B"/>
    <w:rsid w:val="004C20D4"/>
    <w:rsid w:val="004D6BD9"/>
    <w:rsid w:val="00513DA1"/>
    <w:rsid w:val="00515A1C"/>
    <w:rsid w:val="00526C2C"/>
    <w:rsid w:val="00526E3A"/>
    <w:rsid w:val="00531A9A"/>
    <w:rsid w:val="00535E7E"/>
    <w:rsid w:val="00545F97"/>
    <w:rsid w:val="00557B90"/>
    <w:rsid w:val="00575E17"/>
    <w:rsid w:val="00577675"/>
    <w:rsid w:val="00577AC0"/>
    <w:rsid w:val="00582E04"/>
    <w:rsid w:val="005A18EA"/>
    <w:rsid w:val="005A6049"/>
    <w:rsid w:val="005E32B0"/>
    <w:rsid w:val="00611B78"/>
    <w:rsid w:val="00613D98"/>
    <w:rsid w:val="006251B9"/>
    <w:rsid w:val="00676D5F"/>
    <w:rsid w:val="006801E1"/>
    <w:rsid w:val="006A3AC8"/>
    <w:rsid w:val="006C2E52"/>
    <w:rsid w:val="006D018D"/>
    <w:rsid w:val="006D4E5A"/>
    <w:rsid w:val="006E6624"/>
    <w:rsid w:val="006F591E"/>
    <w:rsid w:val="00704B7F"/>
    <w:rsid w:val="00707946"/>
    <w:rsid w:val="007258DC"/>
    <w:rsid w:val="007547A0"/>
    <w:rsid w:val="00787638"/>
    <w:rsid w:val="007B1918"/>
    <w:rsid w:val="007C5770"/>
    <w:rsid w:val="007D288E"/>
    <w:rsid w:val="007D7235"/>
    <w:rsid w:val="0081274F"/>
    <w:rsid w:val="00831A88"/>
    <w:rsid w:val="00841BE3"/>
    <w:rsid w:val="0084717E"/>
    <w:rsid w:val="0087786A"/>
    <w:rsid w:val="0088656B"/>
    <w:rsid w:val="0089126E"/>
    <w:rsid w:val="008C4C17"/>
    <w:rsid w:val="008E051B"/>
    <w:rsid w:val="008E0B50"/>
    <w:rsid w:val="008E4B28"/>
    <w:rsid w:val="008E7BC6"/>
    <w:rsid w:val="008F01A6"/>
    <w:rsid w:val="00905A59"/>
    <w:rsid w:val="00913D54"/>
    <w:rsid w:val="00917CB6"/>
    <w:rsid w:val="009473C6"/>
    <w:rsid w:val="009478D7"/>
    <w:rsid w:val="009502E4"/>
    <w:rsid w:val="00982FA7"/>
    <w:rsid w:val="00996195"/>
    <w:rsid w:val="00997978"/>
    <w:rsid w:val="009A20AA"/>
    <w:rsid w:val="009A36A7"/>
    <w:rsid w:val="009A4A09"/>
    <w:rsid w:val="009A4B87"/>
    <w:rsid w:val="009A5D6E"/>
    <w:rsid w:val="009C0E31"/>
    <w:rsid w:val="009C218C"/>
    <w:rsid w:val="009E4534"/>
    <w:rsid w:val="009F6929"/>
    <w:rsid w:val="00A143EB"/>
    <w:rsid w:val="00A2234A"/>
    <w:rsid w:val="00A4452D"/>
    <w:rsid w:val="00A47E23"/>
    <w:rsid w:val="00A6037C"/>
    <w:rsid w:val="00A60867"/>
    <w:rsid w:val="00A70351"/>
    <w:rsid w:val="00A90B37"/>
    <w:rsid w:val="00A9118F"/>
    <w:rsid w:val="00AB4C59"/>
    <w:rsid w:val="00AB7FD8"/>
    <w:rsid w:val="00AD262A"/>
    <w:rsid w:val="00AD3861"/>
    <w:rsid w:val="00B23426"/>
    <w:rsid w:val="00B271CC"/>
    <w:rsid w:val="00B37F42"/>
    <w:rsid w:val="00B50761"/>
    <w:rsid w:val="00B57130"/>
    <w:rsid w:val="00B754B1"/>
    <w:rsid w:val="00BA2A38"/>
    <w:rsid w:val="00BB2DB4"/>
    <w:rsid w:val="00BC0102"/>
    <w:rsid w:val="00C1194F"/>
    <w:rsid w:val="00C320B2"/>
    <w:rsid w:val="00C40568"/>
    <w:rsid w:val="00C43528"/>
    <w:rsid w:val="00C75FB4"/>
    <w:rsid w:val="00C82D17"/>
    <w:rsid w:val="00C86A4F"/>
    <w:rsid w:val="00CD1F77"/>
    <w:rsid w:val="00CD37FD"/>
    <w:rsid w:val="00D04AB0"/>
    <w:rsid w:val="00D10A7E"/>
    <w:rsid w:val="00D2602F"/>
    <w:rsid w:val="00D363E4"/>
    <w:rsid w:val="00D46D1B"/>
    <w:rsid w:val="00D55DF2"/>
    <w:rsid w:val="00D63013"/>
    <w:rsid w:val="00D70B50"/>
    <w:rsid w:val="00D8325E"/>
    <w:rsid w:val="00D84267"/>
    <w:rsid w:val="00D9328E"/>
    <w:rsid w:val="00DB5D7A"/>
    <w:rsid w:val="00DC0C8F"/>
    <w:rsid w:val="00DC3B73"/>
    <w:rsid w:val="00DD0141"/>
    <w:rsid w:val="00DE249D"/>
    <w:rsid w:val="00DF556F"/>
    <w:rsid w:val="00E00223"/>
    <w:rsid w:val="00E02958"/>
    <w:rsid w:val="00E06012"/>
    <w:rsid w:val="00E1544E"/>
    <w:rsid w:val="00E3144E"/>
    <w:rsid w:val="00E3429A"/>
    <w:rsid w:val="00E342F0"/>
    <w:rsid w:val="00E367E4"/>
    <w:rsid w:val="00E37032"/>
    <w:rsid w:val="00E41319"/>
    <w:rsid w:val="00E9304D"/>
    <w:rsid w:val="00EA058C"/>
    <w:rsid w:val="00EA373E"/>
    <w:rsid w:val="00EA57F2"/>
    <w:rsid w:val="00EA67FE"/>
    <w:rsid w:val="00EB3609"/>
    <w:rsid w:val="00ED7363"/>
    <w:rsid w:val="00EE0939"/>
    <w:rsid w:val="00EE57BA"/>
    <w:rsid w:val="00F113D3"/>
    <w:rsid w:val="00F1399B"/>
    <w:rsid w:val="00F24D83"/>
    <w:rsid w:val="00F359E8"/>
    <w:rsid w:val="00F410D0"/>
    <w:rsid w:val="00F47417"/>
    <w:rsid w:val="00F77235"/>
    <w:rsid w:val="00F81124"/>
    <w:rsid w:val="00F8307E"/>
    <w:rsid w:val="00F850E2"/>
    <w:rsid w:val="00FA3EA5"/>
    <w:rsid w:val="00FF4139"/>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9E8"/>
  </w:style>
  <w:style w:type="paragraph" w:styleId="Heading1">
    <w:name w:val="heading 1"/>
    <w:basedOn w:val="Normal"/>
    <w:next w:val="Normal"/>
    <w:qFormat/>
    <w:rsid w:val="00F359E8"/>
    <w:pPr>
      <w:keepNext/>
      <w:numPr>
        <w:ilvl w:val="12"/>
      </w:numPr>
      <w:ind w:left="2880" w:hanging="2160"/>
      <w:jc w:val="both"/>
      <w:outlineLvl w:val="0"/>
    </w:pPr>
    <w:rPr>
      <w:sz w:val="24"/>
    </w:rPr>
  </w:style>
  <w:style w:type="paragraph" w:styleId="Heading2">
    <w:name w:val="heading 2"/>
    <w:basedOn w:val="Normal"/>
    <w:next w:val="Normal"/>
    <w:qFormat/>
    <w:rsid w:val="00F359E8"/>
    <w:pPr>
      <w:keepNext/>
      <w:jc w:val="both"/>
      <w:outlineLvl w:val="1"/>
    </w:pPr>
    <w:rPr>
      <w:rFonts w:ascii="Courier" w:hAnsi="Courier"/>
      <w:i/>
      <w:sz w:val="24"/>
    </w:rPr>
  </w:style>
  <w:style w:type="paragraph" w:styleId="Heading3">
    <w:name w:val="heading 3"/>
    <w:basedOn w:val="Normal"/>
    <w:next w:val="Normal"/>
    <w:qFormat/>
    <w:rsid w:val="00F359E8"/>
    <w:pPr>
      <w:keepNext/>
      <w:tabs>
        <w:tab w:val="left" w:pos="540"/>
      </w:tabs>
      <w:ind w:left="360"/>
      <w:jc w:val="both"/>
      <w:outlineLvl w:val="2"/>
    </w:pPr>
    <w:rPr>
      <w:sz w:val="24"/>
    </w:rPr>
  </w:style>
  <w:style w:type="paragraph" w:styleId="Heading4">
    <w:name w:val="heading 4"/>
    <w:basedOn w:val="Normal"/>
    <w:next w:val="Normal"/>
    <w:qFormat/>
    <w:rsid w:val="00F359E8"/>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359E8"/>
    <w:pPr>
      <w:tabs>
        <w:tab w:val="center" w:pos="4320"/>
        <w:tab w:val="right" w:pos="8640"/>
      </w:tabs>
    </w:pPr>
  </w:style>
  <w:style w:type="character" w:styleId="PageNumber">
    <w:name w:val="page number"/>
    <w:basedOn w:val="DefaultParagraphFont"/>
    <w:rsid w:val="00F359E8"/>
  </w:style>
  <w:style w:type="paragraph" w:styleId="BodyText">
    <w:name w:val="Body Text"/>
    <w:basedOn w:val="Normal"/>
    <w:rsid w:val="00F359E8"/>
    <w:pPr>
      <w:jc w:val="both"/>
    </w:pPr>
    <w:rPr>
      <w:sz w:val="24"/>
    </w:rPr>
  </w:style>
  <w:style w:type="paragraph" w:styleId="BodyText2">
    <w:name w:val="Body Text 2"/>
    <w:basedOn w:val="Normal"/>
    <w:rsid w:val="00F359E8"/>
    <w:pPr>
      <w:jc w:val="both"/>
    </w:pPr>
    <w:rPr>
      <w:b/>
      <w:sz w:val="28"/>
    </w:rPr>
  </w:style>
  <w:style w:type="paragraph" w:styleId="BodyTextIndent">
    <w:name w:val="Body Text Indent"/>
    <w:basedOn w:val="Normal"/>
    <w:rsid w:val="00F359E8"/>
    <w:pPr>
      <w:tabs>
        <w:tab w:val="left" w:pos="-720"/>
      </w:tabs>
      <w:jc w:val="both"/>
    </w:pPr>
    <w:rPr>
      <w:rFonts w:ascii="Courier" w:hAnsi="Courier"/>
    </w:rPr>
  </w:style>
  <w:style w:type="paragraph" w:styleId="BodyTextIndent2">
    <w:name w:val="Body Text Indent 2"/>
    <w:basedOn w:val="Normal"/>
    <w:rsid w:val="00F359E8"/>
    <w:pPr>
      <w:tabs>
        <w:tab w:val="left" w:pos="-720"/>
      </w:tabs>
      <w:ind w:left="540"/>
      <w:jc w:val="both"/>
    </w:pPr>
    <w:rPr>
      <w:sz w:val="24"/>
    </w:rPr>
  </w:style>
  <w:style w:type="paragraph" w:styleId="Header">
    <w:name w:val="header"/>
    <w:basedOn w:val="Normal"/>
    <w:rsid w:val="00F359E8"/>
    <w:pPr>
      <w:tabs>
        <w:tab w:val="center" w:pos="4320"/>
        <w:tab w:val="right" w:pos="8640"/>
      </w:tabs>
    </w:pPr>
  </w:style>
  <w:style w:type="paragraph" w:styleId="Title">
    <w:name w:val="Title"/>
    <w:basedOn w:val="Normal"/>
    <w:qFormat/>
    <w:rsid w:val="00F359E8"/>
    <w:pPr>
      <w:spacing w:before="240" w:after="60"/>
      <w:jc w:val="center"/>
      <w:outlineLvl w:val="0"/>
    </w:pPr>
    <w:rPr>
      <w:rFonts w:ascii="Arial" w:hAnsi="Arial" w:cs="Arial"/>
      <w:b/>
      <w:bCs/>
      <w:kern w:val="28"/>
      <w:sz w:val="24"/>
      <w:szCs w:val="32"/>
    </w:rPr>
  </w:style>
  <w:style w:type="character" w:styleId="Hyperlink">
    <w:name w:val="Hyperlink"/>
    <w:basedOn w:val="DefaultParagraphFont"/>
    <w:rsid w:val="00242775"/>
    <w:rPr>
      <w:color w:val="0000FF"/>
      <w:u w:val="single"/>
    </w:rPr>
  </w:style>
  <w:style w:type="table" w:styleId="TableGrid">
    <w:name w:val="Table Grid"/>
    <w:basedOn w:val="TableNormal"/>
    <w:rsid w:val="004949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526E3A"/>
    <w:pPr>
      <w:spacing w:after="120"/>
      <w:ind w:left="283"/>
    </w:pPr>
    <w:rPr>
      <w:sz w:val="16"/>
      <w:szCs w:val="16"/>
    </w:rPr>
  </w:style>
  <w:style w:type="character" w:customStyle="1" w:styleId="BodyTextIndent3Char">
    <w:name w:val="Body Text Indent 3 Char"/>
    <w:basedOn w:val="DefaultParagraphFont"/>
    <w:link w:val="BodyTextIndent3"/>
    <w:rsid w:val="00526E3A"/>
    <w:rPr>
      <w:sz w:val="16"/>
      <w:szCs w:val="16"/>
      <w:lang w:val="en-US" w:eastAsia="en-US"/>
    </w:rPr>
  </w:style>
  <w:style w:type="paragraph" w:styleId="ListParagraph">
    <w:name w:val="List Paragraph"/>
    <w:basedOn w:val="Normal"/>
    <w:uiPriority w:val="34"/>
    <w:qFormat/>
    <w:rsid w:val="005A18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wshan.mamtaz@uts.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MUHAMMAD ASHRAF ALI</vt:lpstr>
    </vt:vector>
  </TitlesOfParts>
  <Company>Home</Company>
  <LinksUpToDate>false</LinksUpToDate>
  <CharactersWithSpaces>10472</CharactersWithSpaces>
  <SharedDoc>false</SharedDoc>
  <HLinks>
    <vt:vector size="24" baseType="variant">
      <vt:variant>
        <vt:i4>2555922</vt:i4>
      </vt:variant>
      <vt:variant>
        <vt:i4>9</vt:i4>
      </vt:variant>
      <vt:variant>
        <vt:i4>0</vt:i4>
      </vt:variant>
      <vt:variant>
        <vt:i4>5</vt:i4>
      </vt:variant>
      <vt:variant>
        <vt:lpwstr>mailto:m.ashraf@uq.edu.au</vt:lpwstr>
      </vt:variant>
      <vt:variant>
        <vt:lpwstr/>
      </vt:variant>
      <vt:variant>
        <vt:i4>589864</vt:i4>
      </vt:variant>
      <vt:variant>
        <vt:i4>6</vt:i4>
      </vt:variant>
      <vt:variant>
        <vt:i4>0</vt:i4>
      </vt:variant>
      <vt:variant>
        <vt:i4>5</vt:i4>
      </vt:variant>
      <vt:variant>
        <vt:lpwstr>mailto:Muhammed.Bhuiyan@rmit.edu.au</vt:lpwstr>
      </vt:variant>
      <vt:variant>
        <vt:lpwstr/>
      </vt:variant>
      <vt:variant>
        <vt:i4>5701745</vt:i4>
      </vt:variant>
      <vt:variant>
        <vt:i4>3</vt:i4>
      </vt:variant>
      <vt:variant>
        <vt:i4>0</vt:i4>
      </vt:variant>
      <vt:variant>
        <vt:i4>5</vt:i4>
      </vt:variant>
      <vt:variant>
        <vt:lpwstr>mailto:Prasanthi.Hagare@uts.edu.au</vt:lpwstr>
      </vt:variant>
      <vt:variant>
        <vt:lpwstr/>
      </vt:variant>
      <vt:variant>
        <vt:i4>2424833</vt:i4>
      </vt:variant>
      <vt:variant>
        <vt:i4>0</vt:i4>
      </vt:variant>
      <vt:variant>
        <vt:i4>0</vt:i4>
      </vt:variant>
      <vt:variant>
        <vt:i4>5</vt:i4>
      </vt:variant>
      <vt:variant>
        <vt:lpwstr>mailto:rowshan.mamtaz@uts.edu.au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 ASHRAF ALI</dc:title>
  <dc:creator>Ashraf Ali</dc:creator>
  <cp:lastModifiedBy>DEll</cp:lastModifiedBy>
  <cp:revision>2</cp:revision>
  <cp:lastPrinted>2008-09-10T14:57:00Z</cp:lastPrinted>
  <dcterms:created xsi:type="dcterms:W3CDTF">2018-01-04T05:49:00Z</dcterms:created>
  <dcterms:modified xsi:type="dcterms:W3CDTF">2018-01-04T05:49:00Z</dcterms:modified>
</cp:coreProperties>
</file>